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36" w:rsidRDefault="00082836" w:rsidP="00082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Тест по ПДД (5-8 кл)</w:t>
      </w:r>
    </w:p>
    <w:p w:rsidR="007258E3" w:rsidRPr="007258E3" w:rsidRDefault="009D09E7" w:rsidP="0056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1.Как </w:t>
      </w:r>
      <w:r w:rsidR="007258E3" w:rsidRPr="007258E3">
        <w:rPr>
          <w:rFonts w:ascii="Times New Roman" w:hAnsi="Times New Roman" w:cs="Times New Roman"/>
          <w:b/>
          <w:sz w:val="24"/>
          <w:szCs w:val="24"/>
        </w:rPr>
        <w:t>пешеход</w:t>
      </w:r>
      <w:r>
        <w:rPr>
          <w:rFonts w:ascii="Times New Roman" w:hAnsi="Times New Roman" w:cs="Times New Roman"/>
          <w:b/>
          <w:sz w:val="24"/>
          <w:szCs w:val="24"/>
        </w:rPr>
        <w:t xml:space="preserve">ы должны идти по </w:t>
      </w:r>
      <w:r w:rsidR="00385BA7">
        <w:rPr>
          <w:rFonts w:ascii="Times New Roman" w:hAnsi="Times New Roman" w:cs="Times New Roman"/>
          <w:b/>
          <w:sz w:val="24"/>
          <w:szCs w:val="24"/>
        </w:rPr>
        <w:t>дороге, на которой</w:t>
      </w:r>
      <w:r w:rsidR="00032255">
        <w:rPr>
          <w:rFonts w:ascii="Times New Roman" w:hAnsi="Times New Roman" w:cs="Times New Roman"/>
          <w:b/>
          <w:sz w:val="24"/>
          <w:szCs w:val="24"/>
        </w:rPr>
        <w:t xml:space="preserve"> нет тротуаров, пешеходных дорожек или обочин</w:t>
      </w:r>
      <w:r w:rsidR="007258E3" w:rsidRPr="007258E3">
        <w:rPr>
          <w:rFonts w:ascii="Times New Roman" w:hAnsi="Times New Roman" w:cs="Times New Roman"/>
          <w:b/>
          <w:sz w:val="24"/>
          <w:szCs w:val="24"/>
        </w:rPr>
        <w:t>?</w:t>
      </w:r>
    </w:p>
    <w:p w:rsidR="007258E3" w:rsidRPr="00082836" w:rsidRDefault="009D09E7" w:rsidP="00560C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По к</w:t>
      </w:r>
      <w:r w:rsidR="00032255">
        <w:rPr>
          <w:rFonts w:ascii="Times New Roman" w:hAnsi="Times New Roman" w:cs="Times New Roman"/>
        </w:rPr>
        <w:t>раю</w:t>
      </w:r>
      <w:r w:rsidRPr="00082836">
        <w:rPr>
          <w:rFonts w:ascii="Times New Roman" w:hAnsi="Times New Roman" w:cs="Times New Roman"/>
        </w:rPr>
        <w:t xml:space="preserve"> проезжей части</w:t>
      </w:r>
      <w:r w:rsidR="00032255">
        <w:rPr>
          <w:rFonts w:ascii="Times New Roman" w:hAnsi="Times New Roman" w:cs="Times New Roman"/>
        </w:rPr>
        <w:t xml:space="preserve"> навстречу движению транспорта</w:t>
      </w:r>
    </w:p>
    <w:p w:rsidR="009D09E7" w:rsidRPr="00082836" w:rsidRDefault="003C7226" w:rsidP="00560C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По к</w:t>
      </w:r>
      <w:r>
        <w:rPr>
          <w:rFonts w:ascii="Times New Roman" w:hAnsi="Times New Roman" w:cs="Times New Roman"/>
        </w:rPr>
        <w:t>раю</w:t>
      </w:r>
      <w:r w:rsidRPr="00082836">
        <w:rPr>
          <w:rFonts w:ascii="Times New Roman" w:hAnsi="Times New Roman" w:cs="Times New Roman"/>
        </w:rPr>
        <w:t xml:space="preserve"> проезжей части</w:t>
      </w:r>
      <w:r>
        <w:rPr>
          <w:rFonts w:ascii="Times New Roman" w:hAnsi="Times New Roman" w:cs="Times New Roman"/>
        </w:rPr>
        <w:t xml:space="preserve"> п</w:t>
      </w:r>
      <w:r w:rsidR="00032255">
        <w:rPr>
          <w:rFonts w:ascii="Times New Roman" w:hAnsi="Times New Roman" w:cs="Times New Roman"/>
        </w:rPr>
        <w:t>ридерживаясь правой стороны</w:t>
      </w:r>
    </w:p>
    <w:p w:rsidR="007258E3" w:rsidRDefault="00B21ED8" w:rsidP="0056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Какой знак обозначает «пешеходную дорожку</w:t>
      </w:r>
      <w:r w:rsidR="007258E3" w:rsidRPr="009B55AB">
        <w:rPr>
          <w:rFonts w:ascii="Times New Roman" w:hAnsi="Times New Roman" w:cs="Times New Roman"/>
          <w:b/>
          <w:sz w:val="24"/>
          <w:szCs w:val="24"/>
        </w:rPr>
        <w:t>»?</w:t>
      </w:r>
    </w:p>
    <w:p w:rsidR="009B55AB" w:rsidRDefault="009B55AB" w:rsidP="0056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3106" cy="733425"/>
            <wp:effectExtent l="19050" t="0" r="294" b="0"/>
            <wp:docPr id="1" name="Рисунок 1" descr="C:\Documents and Settings\gaik315031\Рабочий стол\ДЛя педагогов\ГИБДД 2013 для образования\Обучение ПДД\Для школы\Знаки для пешеходов\О жилая зон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aik315031\Рабочий стол\ДЛя педагогов\ГИБДД 2013 для образования\Обучение ПДД\Для школы\Знаки для пешеходов\О жилая зона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2" cy="73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2.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52475" cy="748596"/>
            <wp:effectExtent l="19050" t="0" r="9525" b="0"/>
            <wp:docPr id="2" name="Рисунок 2" descr="C:\Documents and Settings\gaik315031\Рабочий стол\ДЛя педагогов\ГИБДД 2013 для образования\Обучение ПДД\Для школы\Знаки для пешеходов\Предпис. пеш дорож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aik315031\Рабочий стол\ДЛя педагогов\ГИБДД 2013 для образования\Обучение ПДД\Для школы\Знаки для пешеходов\Предпис. пеш дорожка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67" cy="75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3.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43619" cy="733317"/>
            <wp:effectExtent l="19050" t="0" r="0" b="0"/>
            <wp:docPr id="3" name="Рисунок 3" descr="C:\Documents and Settings\gaik315031\Рабочий стол\ДЛя педагогов\ГИБДД 2013 для образования\Обучение ПДД\Для школы\Знаки для пешеходов\Копия О пеш перех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gaik315031\Рабочий стол\ДЛя педагогов\ГИБДД 2013 для образования\Обучение ПДД\Для школы\Знаки для пешеходов\Копия О пеш перех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75" cy="73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D8" w:rsidRPr="00B21ED8" w:rsidRDefault="00B21ED8" w:rsidP="00560CA8">
      <w:pPr>
        <w:shd w:val="clear" w:color="auto" w:fill="FFFFFF"/>
        <w:spacing w:after="0" w:line="355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25691">
        <w:rPr>
          <w:rFonts w:ascii="Times New Roman" w:hAnsi="Times New Roman" w:cs="Times New Roman"/>
          <w:b/>
          <w:sz w:val="24"/>
          <w:szCs w:val="24"/>
        </w:rPr>
        <w:t>Какой</w:t>
      </w:r>
      <w:r w:rsidR="00A01B4E">
        <w:rPr>
          <w:rFonts w:ascii="Times New Roman" w:hAnsi="Times New Roman" w:cs="Times New Roman"/>
          <w:b/>
          <w:sz w:val="24"/>
          <w:szCs w:val="24"/>
        </w:rPr>
        <w:t xml:space="preserve"> из</w:t>
      </w:r>
      <w:r w:rsidR="00D25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B4E">
        <w:rPr>
          <w:rFonts w:ascii="Times New Roman" w:hAnsi="Times New Roman" w:cs="Times New Roman"/>
          <w:b/>
          <w:sz w:val="24"/>
          <w:szCs w:val="24"/>
        </w:rPr>
        <w:t>дорожных знаков является предупреждающим для водителей?</w:t>
      </w:r>
    </w:p>
    <w:p w:rsidR="00B21ED8" w:rsidRDefault="00A01B4E" w:rsidP="00560CA8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04034" cy="676275"/>
            <wp:effectExtent l="19050" t="0" r="816" b="0"/>
            <wp:docPr id="4" name="Рисунок 1" descr="C:\Documents and Settings\gaik315031\Рабочий стол\ДЛя педагогов\ГИБДД 2013 для образования\Обучение ПДД\Для школы\Знаки для пешеходов\Предупр. пеш перех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aik315031\Рабочий стол\ДЛя педагогов\ГИБДД 2013 для образования\Обучение ПДД\Для школы\Знаки для пешеходов\Предупр. пеш перех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55" cy="67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2.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5800" cy="681718"/>
            <wp:effectExtent l="19050" t="0" r="0" b="0"/>
            <wp:docPr id="5" name="Рисунок 2" descr="C:\Documents and Settings\gaik315031\Рабочий стол\ДЛя педагогов\ГИБДД 2013 для образования\Обучение ПДД\Для школы\Знаки для пешеходов\Инф подземный пе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aik315031\Рабочий стол\ДЛя педагогов\ГИБДД 2013 для образования\Обучение ПДД\Для школы\Знаки для пешеходов\Инф подземный пеш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3.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8495" cy="809625"/>
            <wp:effectExtent l="19050" t="0" r="2055" b="0"/>
            <wp:docPr id="6" name="Рисунок 3" descr="C:\Documents and Settings\gaik315031\Рабочий стол\ДЛя педагогов\ГИБДД 2013 для образования\Обучение ПДД\Для школы\Знаки для пешеходов\О жилая зон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gaik315031\Рабочий стол\ДЛя педагогов\ГИБДД 2013 для образования\Обучение ПДД\Для школы\Знаки для пешеходов\О жилая зонай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01" cy="81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551" w:rsidRDefault="00885D51" w:rsidP="0056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42CD8" w:rsidRPr="00042C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1C7E">
        <w:rPr>
          <w:rFonts w:ascii="Times New Roman" w:hAnsi="Times New Roman" w:cs="Times New Roman"/>
          <w:b/>
          <w:sz w:val="24"/>
          <w:szCs w:val="24"/>
        </w:rPr>
        <w:t>Е</w:t>
      </w:r>
      <w:r w:rsidR="00521C7E" w:rsidRPr="00042CD8">
        <w:rPr>
          <w:rFonts w:ascii="Times New Roman" w:hAnsi="Times New Roman" w:cs="Times New Roman"/>
          <w:b/>
          <w:sz w:val="24"/>
          <w:szCs w:val="24"/>
        </w:rPr>
        <w:t>сли сигналы светофора противоречат сигналам регулировщика</w:t>
      </w:r>
      <w:r w:rsidR="004B7738">
        <w:rPr>
          <w:rFonts w:ascii="Times New Roman" w:hAnsi="Times New Roman" w:cs="Times New Roman"/>
          <w:b/>
          <w:sz w:val="24"/>
          <w:szCs w:val="24"/>
        </w:rPr>
        <w:t>,</w:t>
      </w:r>
      <w:r w:rsidR="00521C7E" w:rsidRPr="00042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C7E">
        <w:rPr>
          <w:rFonts w:ascii="Times New Roman" w:hAnsi="Times New Roman" w:cs="Times New Roman"/>
          <w:b/>
          <w:sz w:val="24"/>
          <w:szCs w:val="24"/>
        </w:rPr>
        <w:t>кому должен подчиняться</w:t>
      </w:r>
      <w:r w:rsidR="00C544AA">
        <w:rPr>
          <w:rFonts w:ascii="Times New Roman" w:hAnsi="Times New Roman" w:cs="Times New Roman"/>
          <w:b/>
          <w:sz w:val="24"/>
          <w:szCs w:val="24"/>
        </w:rPr>
        <w:t xml:space="preserve"> пешеход</w:t>
      </w:r>
      <w:r w:rsidR="00042CD8" w:rsidRPr="00042CD8">
        <w:rPr>
          <w:rFonts w:ascii="Times New Roman" w:hAnsi="Times New Roman" w:cs="Times New Roman"/>
          <w:b/>
          <w:sz w:val="24"/>
          <w:szCs w:val="24"/>
        </w:rPr>
        <w:t>?</w:t>
      </w:r>
    </w:p>
    <w:p w:rsidR="00885D51" w:rsidRPr="00082836" w:rsidRDefault="00885D51" w:rsidP="00560CA8">
      <w:pPr>
        <w:spacing w:after="0"/>
        <w:ind w:left="360"/>
        <w:rPr>
          <w:rFonts w:ascii="Times New Roman" w:hAnsi="Times New Roman" w:cs="Times New Roman"/>
        </w:rPr>
      </w:pPr>
      <w:r w:rsidRPr="00E04AD6">
        <w:rPr>
          <w:rFonts w:ascii="Times New Roman" w:hAnsi="Times New Roman" w:cs="Times New Roman"/>
          <w:sz w:val="24"/>
          <w:szCs w:val="24"/>
        </w:rPr>
        <w:t>1</w:t>
      </w:r>
      <w:r w:rsidRPr="00082836">
        <w:rPr>
          <w:rFonts w:ascii="Times New Roman" w:hAnsi="Times New Roman" w:cs="Times New Roman"/>
        </w:rPr>
        <w:t xml:space="preserve">) </w:t>
      </w:r>
      <w:r w:rsidR="00521C7E">
        <w:rPr>
          <w:rFonts w:ascii="Times New Roman" w:hAnsi="Times New Roman" w:cs="Times New Roman"/>
        </w:rPr>
        <w:t>Пешеходы должны подчиниться</w:t>
      </w:r>
      <w:r w:rsidRPr="00082836">
        <w:rPr>
          <w:rFonts w:ascii="Times New Roman" w:hAnsi="Times New Roman" w:cs="Times New Roman"/>
        </w:rPr>
        <w:t xml:space="preserve"> сигнал</w:t>
      </w:r>
      <w:r w:rsidR="004B7738">
        <w:rPr>
          <w:rFonts w:ascii="Times New Roman" w:hAnsi="Times New Roman" w:cs="Times New Roman"/>
        </w:rPr>
        <w:t>ам</w:t>
      </w:r>
      <w:r w:rsidRPr="00082836">
        <w:rPr>
          <w:rFonts w:ascii="Times New Roman" w:hAnsi="Times New Roman" w:cs="Times New Roman"/>
        </w:rPr>
        <w:t xml:space="preserve"> светофора</w:t>
      </w:r>
    </w:p>
    <w:p w:rsidR="00885D51" w:rsidRPr="00082836" w:rsidRDefault="00E04AD6" w:rsidP="00560CA8">
      <w:pPr>
        <w:spacing w:after="0"/>
        <w:ind w:left="36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2) Пешеходы должны выполнять требования регулировщика</w:t>
      </w:r>
    </w:p>
    <w:p w:rsidR="00885D51" w:rsidRDefault="00B50D96" w:rsidP="0056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85D51" w:rsidRPr="00885D51">
        <w:rPr>
          <w:rFonts w:ascii="Times New Roman" w:hAnsi="Times New Roman" w:cs="Times New Roman"/>
          <w:b/>
          <w:sz w:val="24"/>
          <w:szCs w:val="24"/>
        </w:rPr>
        <w:t xml:space="preserve">. С какого возраста ребенок может ездить на переднем сиденье легкового автомобиля, </w:t>
      </w:r>
      <w:r w:rsidR="00132BCC">
        <w:rPr>
          <w:rFonts w:ascii="Times New Roman" w:hAnsi="Times New Roman" w:cs="Times New Roman"/>
          <w:b/>
          <w:sz w:val="24"/>
          <w:szCs w:val="24"/>
        </w:rPr>
        <w:t xml:space="preserve">которое </w:t>
      </w:r>
      <w:r w:rsidR="00885D51" w:rsidRPr="00885D51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082251" w:rsidRPr="00885D51">
        <w:rPr>
          <w:rFonts w:ascii="Times New Roman" w:hAnsi="Times New Roman" w:cs="Times New Roman"/>
          <w:b/>
          <w:sz w:val="24"/>
          <w:szCs w:val="24"/>
        </w:rPr>
        <w:t>оборудовано</w:t>
      </w:r>
      <w:r w:rsidR="00885D51" w:rsidRPr="00885D51">
        <w:rPr>
          <w:rFonts w:ascii="Times New Roman" w:hAnsi="Times New Roman" w:cs="Times New Roman"/>
          <w:b/>
          <w:sz w:val="24"/>
          <w:szCs w:val="24"/>
        </w:rPr>
        <w:t xml:space="preserve"> детским </w:t>
      </w:r>
      <w:r w:rsidR="00521C7E">
        <w:rPr>
          <w:rFonts w:ascii="Times New Roman" w:hAnsi="Times New Roman" w:cs="Times New Roman"/>
          <w:b/>
          <w:sz w:val="24"/>
          <w:szCs w:val="24"/>
        </w:rPr>
        <w:t>удерживающим устройством?</w:t>
      </w:r>
    </w:p>
    <w:p w:rsidR="00885D51" w:rsidRPr="00082836" w:rsidRDefault="00B50D96" w:rsidP="000E4444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С 14 лет</w:t>
      </w:r>
    </w:p>
    <w:p w:rsidR="00B50D96" w:rsidRPr="00082836" w:rsidRDefault="00B50D96" w:rsidP="000E4444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С 12 лет</w:t>
      </w:r>
    </w:p>
    <w:p w:rsidR="00B50D96" w:rsidRPr="00082836" w:rsidRDefault="00B50D96" w:rsidP="000E4444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С 16 лет</w:t>
      </w:r>
    </w:p>
    <w:p w:rsidR="00F562B9" w:rsidRDefault="00082251" w:rsidP="0056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Для того </w:t>
      </w:r>
      <w:r w:rsidR="00F562B9" w:rsidRPr="00F562B9">
        <w:rPr>
          <w:rFonts w:ascii="Times New Roman" w:hAnsi="Times New Roman" w:cs="Times New Roman"/>
          <w:b/>
          <w:sz w:val="24"/>
          <w:szCs w:val="24"/>
        </w:rPr>
        <w:t>чтобы стать заметнее для водителя, пешеходам необходимо….</w:t>
      </w:r>
    </w:p>
    <w:p w:rsidR="00F562B9" w:rsidRPr="00082836" w:rsidRDefault="004A6B44" w:rsidP="00560C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Громко кричать и махать руками</w:t>
      </w:r>
    </w:p>
    <w:p w:rsidR="004A6B44" w:rsidRPr="00082836" w:rsidRDefault="004A6B44" w:rsidP="00560C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 xml:space="preserve">Положить в рюкзак </w:t>
      </w:r>
      <w:proofErr w:type="spellStart"/>
      <w:r w:rsidRPr="00082836">
        <w:rPr>
          <w:rFonts w:ascii="Times New Roman" w:hAnsi="Times New Roman" w:cs="Times New Roman"/>
        </w:rPr>
        <w:t>световозвращатель</w:t>
      </w:r>
      <w:proofErr w:type="spellEnd"/>
    </w:p>
    <w:p w:rsidR="00386190" w:rsidRPr="00082836" w:rsidRDefault="00386190" w:rsidP="00560C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 xml:space="preserve">Прикрепить к одежде </w:t>
      </w:r>
      <w:proofErr w:type="spellStart"/>
      <w:r w:rsidRPr="00082836">
        <w:rPr>
          <w:rFonts w:ascii="Times New Roman" w:hAnsi="Times New Roman" w:cs="Times New Roman"/>
        </w:rPr>
        <w:t>световозвращающие</w:t>
      </w:r>
      <w:proofErr w:type="spellEnd"/>
      <w:r w:rsidRPr="00082836">
        <w:rPr>
          <w:rFonts w:ascii="Times New Roman" w:hAnsi="Times New Roman" w:cs="Times New Roman"/>
        </w:rPr>
        <w:t xml:space="preserve"> элементы, чтобы их было заметно с разных сторон.</w:t>
      </w:r>
    </w:p>
    <w:p w:rsidR="00132BCC" w:rsidRDefault="00132BCC" w:rsidP="00132B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0225">
        <w:rPr>
          <w:rFonts w:ascii="Times New Roman" w:hAnsi="Times New Roman" w:cs="Times New Roman"/>
          <w:b/>
          <w:sz w:val="24"/>
          <w:szCs w:val="24"/>
        </w:rPr>
        <w:t>7.</w:t>
      </w:r>
      <w:r w:rsidR="000E4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F21" w:rsidRPr="00FE0225">
        <w:rPr>
          <w:rFonts w:ascii="Times New Roman" w:hAnsi="Times New Roman" w:cs="Times New Roman"/>
          <w:b/>
          <w:sz w:val="24"/>
          <w:szCs w:val="24"/>
        </w:rPr>
        <w:t>Если нет пешеходного светофора, чем надо</w:t>
      </w:r>
      <w:r w:rsidR="00FE0225" w:rsidRPr="00FE0225">
        <w:rPr>
          <w:rFonts w:ascii="Times New Roman" w:hAnsi="Times New Roman" w:cs="Times New Roman"/>
          <w:b/>
          <w:sz w:val="24"/>
          <w:szCs w:val="24"/>
        </w:rPr>
        <w:t xml:space="preserve"> руководствоваться при переходе дороги?</w:t>
      </w:r>
    </w:p>
    <w:p w:rsidR="00FE0225" w:rsidRPr="00082836" w:rsidRDefault="00FE0225" w:rsidP="00FE022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Сигналами транспортного светофора и смотреть на приближающийся транспорт</w:t>
      </w:r>
    </w:p>
    <w:p w:rsidR="00FE0225" w:rsidRPr="00082836" w:rsidRDefault="00FE0225" w:rsidP="00FE022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Наблюдать за поведением других пешеходов и следовать их примеру</w:t>
      </w:r>
    </w:p>
    <w:p w:rsidR="00ED1A29" w:rsidRPr="00082836" w:rsidRDefault="00ED1A29" w:rsidP="00FE022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Дождаться когда не будет машин и перебежать через проезжую часть</w:t>
      </w:r>
    </w:p>
    <w:p w:rsidR="00783539" w:rsidRDefault="00783539" w:rsidP="007835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3539">
        <w:rPr>
          <w:rFonts w:ascii="Times New Roman" w:hAnsi="Times New Roman" w:cs="Times New Roman"/>
          <w:b/>
          <w:sz w:val="24"/>
          <w:szCs w:val="24"/>
        </w:rPr>
        <w:t>8. К какой группе относится данный дорожный знак?</w:t>
      </w:r>
    </w:p>
    <w:p w:rsidR="00783539" w:rsidRDefault="00783539" w:rsidP="0078353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783539" w:rsidSect="00082836"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783539" w:rsidRDefault="00783539" w:rsidP="007835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57225" cy="650081"/>
            <wp:effectExtent l="19050" t="0" r="9525" b="0"/>
            <wp:docPr id="7" name="Рисунок 4" descr="C:\Documents and Settings\gaik315031\Рабочий стол\ДЛя педагогов\ГИБДД 2013 для образования\Обучение ПДД\Для школы\Знаки для пешеходов\З Движ пеш за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gaik315031\Рабочий стол\ДЛя педагогов\ГИБДД 2013 для образования\Обучение ПДД\Для школы\Знаки для пешеходов\З Движ пеш запр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39" w:rsidRPr="00082836" w:rsidRDefault="00053B35" w:rsidP="0078353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lastRenderedPageBreak/>
        <w:t>Приоритета</w:t>
      </w:r>
    </w:p>
    <w:p w:rsidR="00783539" w:rsidRPr="00082836" w:rsidRDefault="00783539" w:rsidP="0078353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Запрещающий</w:t>
      </w:r>
    </w:p>
    <w:p w:rsidR="00783539" w:rsidRPr="00082836" w:rsidRDefault="00783539" w:rsidP="0078353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Предупреждающий</w:t>
      </w:r>
    </w:p>
    <w:p w:rsidR="00053B35" w:rsidRDefault="00053B3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53B35" w:rsidSect="00783539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783539" w:rsidRDefault="00053B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053B35">
        <w:rPr>
          <w:rFonts w:ascii="Times New Roman" w:hAnsi="Times New Roman" w:cs="Times New Roman"/>
          <w:b/>
          <w:sz w:val="24"/>
          <w:szCs w:val="24"/>
        </w:rPr>
        <w:t xml:space="preserve">Разрешается ли </w:t>
      </w:r>
      <w:r w:rsidR="000E4444">
        <w:rPr>
          <w:rFonts w:ascii="Times New Roman" w:hAnsi="Times New Roman" w:cs="Times New Roman"/>
          <w:b/>
          <w:sz w:val="24"/>
          <w:szCs w:val="24"/>
        </w:rPr>
        <w:t>буксировка одного велосипеда другим</w:t>
      </w:r>
      <w:r w:rsidRPr="00053B35">
        <w:rPr>
          <w:rFonts w:ascii="Times New Roman" w:hAnsi="Times New Roman" w:cs="Times New Roman"/>
          <w:b/>
          <w:sz w:val="24"/>
          <w:szCs w:val="24"/>
        </w:rPr>
        <w:t>?</w:t>
      </w:r>
    </w:p>
    <w:p w:rsidR="00F46ED0" w:rsidRPr="00082836" w:rsidRDefault="000E4444" w:rsidP="00F46ED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Разрешается</w:t>
      </w:r>
      <w:r>
        <w:rPr>
          <w:rFonts w:ascii="Times New Roman" w:hAnsi="Times New Roman" w:cs="Times New Roman"/>
        </w:rPr>
        <w:t>, если сломалась тормозная система</w:t>
      </w:r>
    </w:p>
    <w:p w:rsidR="00F46ED0" w:rsidRPr="008406FE" w:rsidRDefault="000E4444" w:rsidP="008406F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Запрещается.</w:t>
      </w:r>
      <w:r w:rsidRPr="008406FE">
        <w:rPr>
          <w:rFonts w:ascii="Times New Roman" w:hAnsi="Times New Roman" w:cs="Times New Roman"/>
        </w:rPr>
        <w:t xml:space="preserve"> </w:t>
      </w:r>
    </w:p>
    <w:p w:rsidR="00D1172A" w:rsidRDefault="00D1172A" w:rsidP="00D117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172A">
        <w:rPr>
          <w:rFonts w:ascii="Times New Roman" w:hAnsi="Times New Roman" w:cs="Times New Roman"/>
          <w:b/>
          <w:sz w:val="24"/>
          <w:szCs w:val="24"/>
        </w:rPr>
        <w:t>10. Разрешается ли движение пешеходов и велосипедистов по дорогам, обозначенным знаком «Автомагистраль»?</w:t>
      </w:r>
    </w:p>
    <w:p w:rsidR="00986008" w:rsidRDefault="00986008" w:rsidP="00D1172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986008" w:rsidSect="00986008">
          <w:type w:val="continuous"/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986008" w:rsidRDefault="00986008" w:rsidP="00D117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600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47700" cy="771525"/>
            <wp:effectExtent l="19050" t="0" r="0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836" w:rsidRDefault="00082836" w:rsidP="00D117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836" w:rsidRDefault="00082836" w:rsidP="00D117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2836" w:rsidRDefault="00082836" w:rsidP="00D117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008" w:rsidRPr="00082836" w:rsidRDefault="00986008" w:rsidP="0098600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lastRenderedPageBreak/>
        <w:t>Можно двигаться по обочине навстречу движению транспорта</w:t>
      </w:r>
    </w:p>
    <w:p w:rsidR="00986008" w:rsidRPr="00082836" w:rsidRDefault="00986008" w:rsidP="007C14C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82836">
        <w:rPr>
          <w:rFonts w:ascii="Times New Roman" w:hAnsi="Times New Roman" w:cs="Times New Roman"/>
        </w:rPr>
        <w:t>Нет, двигаться по автомагистрали запрещено</w:t>
      </w:r>
    </w:p>
    <w:sectPr w:rsidR="00986008" w:rsidRPr="00082836" w:rsidSect="00986008">
      <w:type w:val="continuous"/>
      <w:pgSz w:w="11906" w:h="16838"/>
      <w:pgMar w:top="1134" w:right="850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C04"/>
    <w:multiLevelType w:val="hybridMultilevel"/>
    <w:tmpl w:val="DCE6FC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E0B4F"/>
    <w:multiLevelType w:val="hybridMultilevel"/>
    <w:tmpl w:val="EFCAE2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04415"/>
    <w:multiLevelType w:val="hybridMultilevel"/>
    <w:tmpl w:val="16901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D21A7"/>
    <w:multiLevelType w:val="hybridMultilevel"/>
    <w:tmpl w:val="959E4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82126"/>
    <w:multiLevelType w:val="hybridMultilevel"/>
    <w:tmpl w:val="CB46F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E7916"/>
    <w:multiLevelType w:val="hybridMultilevel"/>
    <w:tmpl w:val="FA78893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D116268"/>
    <w:multiLevelType w:val="hybridMultilevel"/>
    <w:tmpl w:val="71564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67520"/>
    <w:multiLevelType w:val="hybridMultilevel"/>
    <w:tmpl w:val="36049CA6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E3"/>
    <w:rsid w:val="00032255"/>
    <w:rsid w:val="0003446F"/>
    <w:rsid w:val="00042CD8"/>
    <w:rsid w:val="00053B35"/>
    <w:rsid w:val="00082251"/>
    <w:rsid w:val="00082836"/>
    <w:rsid w:val="000E4444"/>
    <w:rsid w:val="00132BCC"/>
    <w:rsid w:val="00134E3C"/>
    <w:rsid w:val="00264A04"/>
    <w:rsid w:val="00325C95"/>
    <w:rsid w:val="00385BA7"/>
    <w:rsid w:val="00386190"/>
    <w:rsid w:val="003C7226"/>
    <w:rsid w:val="003F1A57"/>
    <w:rsid w:val="004A6B44"/>
    <w:rsid w:val="004B7738"/>
    <w:rsid w:val="00521C7E"/>
    <w:rsid w:val="005238E4"/>
    <w:rsid w:val="0054733F"/>
    <w:rsid w:val="00560CA8"/>
    <w:rsid w:val="005D1EFD"/>
    <w:rsid w:val="00722EE9"/>
    <w:rsid w:val="007258E3"/>
    <w:rsid w:val="00783539"/>
    <w:rsid w:val="007B7C54"/>
    <w:rsid w:val="007C14C1"/>
    <w:rsid w:val="008406FE"/>
    <w:rsid w:val="00885D51"/>
    <w:rsid w:val="008A6367"/>
    <w:rsid w:val="009046D6"/>
    <w:rsid w:val="00986008"/>
    <w:rsid w:val="009B4536"/>
    <w:rsid w:val="009B55AB"/>
    <w:rsid w:val="009C1F21"/>
    <w:rsid w:val="009D09E7"/>
    <w:rsid w:val="00A01B4E"/>
    <w:rsid w:val="00A6701E"/>
    <w:rsid w:val="00AB1B7E"/>
    <w:rsid w:val="00B21ED8"/>
    <w:rsid w:val="00B50D96"/>
    <w:rsid w:val="00C40C7A"/>
    <w:rsid w:val="00C544AA"/>
    <w:rsid w:val="00D1172A"/>
    <w:rsid w:val="00D25691"/>
    <w:rsid w:val="00E04AD6"/>
    <w:rsid w:val="00E1295D"/>
    <w:rsid w:val="00ED1A29"/>
    <w:rsid w:val="00F045D8"/>
    <w:rsid w:val="00F15D19"/>
    <w:rsid w:val="00F46ED0"/>
    <w:rsid w:val="00F562B9"/>
    <w:rsid w:val="00F57263"/>
    <w:rsid w:val="00F91551"/>
    <w:rsid w:val="00F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7ACE-1010-49F3-AEA0-C041BF0F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gaik315031</dc:creator>
  <cp:lastModifiedBy>HOME</cp:lastModifiedBy>
  <cp:revision>2</cp:revision>
  <dcterms:created xsi:type="dcterms:W3CDTF">2019-05-16T11:28:00Z</dcterms:created>
  <dcterms:modified xsi:type="dcterms:W3CDTF">2019-05-16T11:28:00Z</dcterms:modified>
</cp:coreProperties>
</file>