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E1" w:rsidRDefault="00343AE1">
      <w:pPr>
        <w:rPr>
          <w:noProof/>
          <w:lang w:eastAsia="ru-RU"/>
        </w:rPr>
      </w:pPr>
    </w:p>
    <w:p w:rsidR="008915D3" w:rsidRDefault="008915D3">
      <w:r>
        <w:rPr>
          <w:noProof/>
          <w:lang w:eastAsia="ru-RU"/>
        </w:rPr>
        <w:drawing>
          <wp:inline distT="0" distB="0" distL="0" distR="0">
            <wp:extent cx="5934075" cy="1495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06"/>
                    <a:stretch/>
                  </pic:blipFill>
                  <pic:spPr bwMode="auto">
                    <a:xfrm>
                      <a:off x="0" y="0"/>
                      <a:ext cx="59340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15D3" w:rsidRDefault="008915D3" w:rsidP="008915D3">
      <w:pPr>
        <w:shd w:val="clear" w:color="auto" w:fill="F8F8F8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B669D"/>
          <w:kern w:val="36"/>
          <w:sz w:val="33"/>
          <w:szCs w:val="33"/>
          <w:lang w:eastAsia="ru-RU"/>
        </w:rPr>
      </w:pPr>
      <w:r w:rsidRPr="008915D3">
        <w:rPr>
          <w:rFonts w:ascii="Arial" w:eastAsia="Times New Roman" w:hAnsi="Arial" w:cs="Arial"/>
          <w:b/>
          <w:bCs/>
          <w:color w:val="1B669D"/>
          <w:kern w:val="36"/>
          <w:sz w:val="33"/>
          <w:szCs w:val="33"/>
          <w:lang w:eastAsia="ru-RU"/>
        </w:rPr>
        <w:t xml:space="preserve">Старый враг под новой маской. </w:t>
      </w:r>
    </w:p>
    <w:p w:rsidR="008915D3" w:rsidRPr="008915D3" w:rsidRDefault="008915D3" w:rsidP="008915D3">
      <w:pPr>
        <w:shd w:val="clear" w:color="auto" w:fill="F8F8F8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B669D"/>
          <w:kern w:val="36"/>
          <w:sz w:val="33"/>
          <w:szCs w:val="33"/>
          <w:lang w:eastAsia="ru-RU"/>
        </w:rPr>
      </w:pPr>
      <w:r w:rsidRPr="008915D3">
        <w:rPr>
          <w:rFonts w:ascii="Arial" w:eastAsia="Times New Roman" w:hAnsi="Arial" w:cs="Arial"/>
          <w:b/>
          <w:bCs/>
          <w:color w:val="1B669D"/>
          <w:kern w:val="36"/>
          <w:sz w:val="33"/>
          <w:szCs w:val="33"/>
          <w:lang w:eastAsia="ru-RU"/>
        </w:rPr>
        <w:t>Табак без дыма, никотин без табака</w:t>
      </w:r>
    </w:p>
    <w:p w:rsidR="008915D3" w:rsidRPr="008915D3" w:rsidRDefault="008915D3" w:rsidP="008915D3">
      <w:pPr>
        <w:pStyle w:val="a5"/>
        <w:shd w:val="clear" w:color="auto" w:fill="F8F8F8"/>
        <w:spacing w:before="0" w:beforeAutospacing="0" w:after="0" w:afterAutospacing="0" w:line="300" w:lineRule="auto"/>
        <w:jc w:val="both"/>
        <w:rPr>
          <w:b/>
          <w:bCs/>
          <w:color w:val="242424"/>
          <w:sz w:val="28"/>
          <w:szCs w:val="28"/>
        </w:rPr>
      </w:pPr>
    </w:p>
    <w:p w:rsidR="008915D3" w:rsidRPr="008915D3" w:rsidRDefault="008915D3" w:rsidP="008915D3">
      <w:pPr>
        <w:pStyle w:val="a5"/>
        <w:shd w:val="clear" w:color="auto" w:fill="F8F8F8"/>
        <w:spacing w:before="0" w:beforeAutospacing="0" w:after="0" w:afterAutospacing="0" w:line="300" w:lineRule="auto"/>
        <w:jc w:val="both"/>
        <w:rPr>
          <w:color w:val="242424"/>
          <w:sz w:val="28"/>
          <w:szCs w:val="28"/>
        </w:rPr>
      </w:pPr>
      <w:proofErr w:type="spellStart"/>
      <w:r w:rsidRPr="008915D3">
        <w:rPr>
          <w:b/>
          <w:bCs/>
          <w:color w:val="242424"/>
          <w:sz w:val="28"/>
          <w:szCs w:val="28"/>
        </w:rPr>
        <w:t>Снюс</w:t>
      </w:r>
      <w:proofErr w:type="spellEnd"/>
      <w:r w:rsidRPr="008915D3">
        <w:rPr>
          <w:b/>
          <w:bCs/>
          <w:color w:val="242424"/>
          <w:sz w:val="28"/>
          <w:szCs w:val="28"/>
        </w:rPr>
        <w:t> </w:t>
      </w:r>
      <w:r w:rsidRPr="008915D3">
        <w:rPr>
          <w:color w:val="242424"/>
          <w:sz w:val="28"/>
          <w:szCs w:val="28"/>
        </w:rPr>
        <w:t>– один из видов бездымного табака. Он изготавливается из измельчённых табачных листьев, которые пакуют в пакетики, и при использовании помещают между десной и губой.</w:t>
      </w:r>
    </w:p>
    <w:p w:rsidR="008915D3" w:rsidRPr="008915D3" w:rsidRDefault="008915D3" w:rsidP="008915D3">
      <w:pPr>
        <w:pStyle w:val="a5"/>
        <w:shd w:val="clear" w:color="auto" w:fill="F8F8F8"/>
        <w:spacing w:before="0" w:beforeAutospacing="0" w:after="0" w:afterAutospacing="0" w:line="300" w:lineRule="auto"/>
        <w:jc w:val="both"/>
        <w:rPr>
          <w:color w:val="242424"/>
          <w:sz w:val="28"/>
          <w:szCs w:val="28"/>
        </w:rPr>
      </w:pPr>
      <w:r w:rsidRPr="008915D3">
        <w:rPr>
          <w:color w:val="242424"/>
          <w:sz w:val="28"/>
          <w:szCs w:val="28"/>
        </w:rPr>
        <w:t>Почему этот продукт стал популярен и для чего продвигается табачными компаниями? Для того</w:t>
      </w:r>
      <w:proofErr w:type="gramStart"/>
      <w:r w:rsidRPr="008915D3">
        <w:rPr>
          <w:color w:val="242424"/>
          <w:sz w:val="28"/>
          <w:szCs w:val="28"/>
        </w:rPr>
        <w:t>,</w:t>
      </w:r>
      <w:proofErr w:type="gramEnd"/>
      <w:r w:rsidRPr="008915D3">
        <w:rPr>
          <w:color w:val="242424"/>
          <w:sz w:val="28"/>
          <w:szCs w:val="28"/>
        </w:rPr>
        <w:t xml:space="preserve"> чтобы человек мог п</w:t>
      </w:r>
      <w:bookmarkStart w:id="0" w:name="_GoBack"/>
      <w:r w:rsidRPr="008915D3">
        <w:rPr>
          <w:color w:val="242424"/>
          <w:sz w:val="28"/>
          <w:szCs w:val="28"/>
        </w:rPr>
        <w:t>о</w:t>
      </w:r>
      <w:bookmarkEnd w:id="0"/>
      <w:r w:rsidRPr="008915D3">
        <w:rPr>
          <w:color w:val="242424"/>
          <w:sz w:val="28"/>
          <w:szCs w:val="28"/>
        </w:rPr>
        <w:t>лучить очередную дозу никотина там, где курить нельзя (на дискотеках, мероприятиях, в ресторанах и самолётах).</w:t>
      </w:r>
    </w:p>
    <w:p w:rsidR="008915D3" w:rsidRPr="008915D3" w:rsidRDefault="008915D3" w:rsidP="008915D3">
      <w:pPr>
        <w:pStyle w:val="a5"/>
        <w:shd w:val="clear" w:color="auto" w:fill="F8F8F8"/>
        <w:spacing w:before="0" w:beforeAutospacing="0" w:after="0" w:afterAutospacing="0" w:line="300" w:lineRule="auto"/>
        <w:jc w:val="both"/>
        <w:rPr>
          <w:color w:val="242424"/>
          <w:sz w:val="28"/>
          <w:szCs w:val="28"/>
        </w:rPr>
      </w:pPr>
      <w:r w:rsidRPr="008915D3">
        <w:rPr>
          <w:color w:val="242424"/>
          <w:sz w:val="28"/>
          <w:szCs w:val="28"/>
        </w:rPr>
        <w:t xml:space="preserve">Никотин и другие вещества высвобождаются при рассасывании из </w:t>
      </w:r>
      <w:proofErr w:type="spellStart"/>
      <w:r w:rsidRPr="008915D3">
        <w:rPr>
          <w:color w:val="242424"/>
          <w:sz w:val="28"/>
          <w:szCs w:val="28"/>
        </w:rPr>
        <w:t>снюса</w:t>
      </w:r>
      <w:proofErr w:type="spellEnd"/>
      <w:r w:rsidRPr="008915D3">
        <w:rPr>
          <w:color w:val="242424"/>
          <w:sz w:val="28"/>
          <w:szCs w:val="28"/>
        </w:rPr>
        <w:t xml:space="preserve"> в слюну, при этом сразу попадают в кровоток, всасываясь через слизистую полости рта. Распространено заблуждение, что использование бездымного табака менее вредно, по сравнению с курением, поскольку он содержит менее опасные химические вещества.</w:t>
      </w:r>
    </w:p>
    <w:p w:rsidR="008915D3" w:rsidRPr="008915D3" w:rsidRDefault="008915D3" w:rsidP="008915D3">
      <w:pPr>
        <w:pStyle w:val="a5"/>
        <w:shd w:val="clear" w:color="auto" w:fill="F8F8F8"/>
        <w:spacing w:before="0" w:beforeAutospacing="0" w:after="0" w:afterAutospacing="0" w:line="300" w:lineRule="auto"/>
        <w:jc w:val="both"/>
        <w:rPr>
          <w:color w:val="242424"/>
          <w:sz w:val="28"/>
          <w:szCs w:val="28"/>
        </w:rPr>
      </w:pPr>
      <w:r w:rsidRPr="008915D3">
        <w:rPr>
          <w:color w:val="242424"/>
          <w:sz w:val="28"/>
          <w:szCs w:val="28"/>
        </w:rPr>
        <w:t xml:space="preserve">Это не так. В составе </w:t>
      </w:r>
      <w:proofErr w:type="spellStart"/>
      <w:r w:rsidRPr="008915D3">
        <w:rPr>
          <w:color w:val="242424"/>
          <w:sz w:val="28"/>
          <w:szCs w:val="28"/>
        </w:rPr>
        <w:t>снюса</w:t>
      </w:r>
      <w:proofErr w:type="spellEnd"/>
      <w:r w:rsidRPr="008915D3">
        <w:rPr>
          <w:color w:val="242424"/>
          <w:sz w:val="28"/>
          <w:szCs w:val="28"/>
        </w:rPr>
        <w:t xml:space="preserve"> содержится ряд химических веществ с потенциальным канцерогенным эффектом. Самые опасные из ни</w:t>
      </w:r>
      <w:proofErr w:type="gramStart"/>
      <w:r w:rsidRPr="008915D3">
        <w:rPr>
          <w:color w:val="242424"/>
          <w:sz w:val="28"/>
          <w:szCs w:val="28"/>
        </w:rPr>
        <w:t>х-</w:t>
      </w:r>
      <w:proofErr w:type="gramEnd"/>
      <w:r w:rsidRPr="008915D3">
        <w:rPr>
          <w:color w:val="242424"/>
          <w:sz w:val="28"/>
          <w:szCs w:val="28"/>
        </w:rPr>
        <w:t xml:space="preserve"> </w:t>
      </w:r>
      <w:proofErr w:type="spellStart"/>
      <w:r w:rsidRPr="008915D3">
        <w:rPr>
          <w:color w:val="242424"/>
          <w:sz w:val="28"/>
          <w:szCs w:val="28"/>
        </w:rPr>
        <w:t>нитрозамины</w:t>
      </w:r>
      <w:proofErr w:type="spellEnd"/>
      <w:r w:rsidRPr="008915D3">
        <w:rPr>
          <w:color w:val="242424"/>
          <w:sz w:val="28"/>
          <w:szCs w:val="28"/>
        </w:rPr>
        <w:t xml:space="preserve">, они образуются при производстве </w:t>
      </w:r>
      <w:proofErr w:type="spellStart"/>
      <w:r w:rsidRPr="008915D3">
        <w:rPr>
          <w:color w:val="242424"/>
          <w:sz w:val="28"/>
          <w:szCs w:val="28"/>
        </w:rPr>
        <w:t>снюса</w:t>
      </w:r>
      <w:proofErr w:type="spellEnd"/>
      <w:r w:rsidRPr="008915D3">
        <w:rPr>
          <w:color w:val="242424"/>
          <w:sz w:val="28"/>
          <w:szCs w:val="28"/>
        </w:rPr>
        <w:t>, в процессе ферментации табака.</w:t>
      </w:r>
    </w:p>
    <w:p w:rsidR="008915D3" w:rsidRPr="008915D3" w:rsidRDefault="008915D3" w:rsidP="008915D3">
      <w:pPr>
        <w:pStyle w:val="a5"/>
        <w:shd w:val="clear" w:color="auto" w:fill="F8F8F8"/>
        <w:spacing w:before="0" w:beforeAutospacing="0" w:after="0" w:afterAutospacing="0" w:line="300" w:lineRule="auto"/>
        <w:jc w:val="both"/>
        <w:rPr>
          <w:color w:val="242424"/>
          <w:sz w:val="28"/>
          <w:szCs w:val="28"/>
        </w:rPr>
      </w:pPr>
      <w:r w:rsidRPr="008915D3">
        <w:rPr>
          <w:color w:val="242424"/>
          <w:sz w:val="28"/>
          <w:szCs w:val="28"/>
        </w:rPr>
        <w:t xml:space="preserve">Доказано, что люди, которые употребляют </w:t>
      </w:r>
      <w:proofErr w:type="spellStart"/>
      <w:r w:rsidRPr="008915D3">
        <w:rPr>
          <w:color w:val="242424"/>
          <w:sz w:val="28"/>
          <w:szCs w:val="28"/>
        </w:rPr>
        <w:t>снюс</w:t>
      </w:r>
      <w:proofErr w:type="spellEnd"/>
      <w:r w:rsidRPr="008915D3">
        <w:rPr>
          <w:color w:val="242424"/>
          <w:sz w:val="28"/>
          <w:szCs w:val="28"/>
        </w:rPr>
        <w:t xml:space="preserve">, фактически подвергаются воздействию более высоких уровней </w:t>
      </w:r>
      <w:proofErr w:type="spellStart"/>
      <w:r w:rsidRPr="008915D3">
        <w:rPr>
          <w:color w:val="242424"/>
          <w:sz w:val="28"/>
          <w:szCs w:val="28"/>
        </w:rPr>
        <w:t>нитрозаминов</w:t>
      </w:r>
      <w:proofErr w:type="spellEnd"/>
      <w:r w:rsidRPr="008915D3">
        <w:rPr>
          <w:color w:val="242424"/>
          <w:sz w:val="28"/>
          <w:szCs w:val="28"/>
        </w:rPr>
        <w:t xml:space="preserve"> и других токсичных веществ, нежели курильщики традиционных сигарет. Причина в том, что </w:t>
      </w:r>
      <w:proofErr w:type="spellStart"/>
      <w:r w:rsidRPr="008915D3">
        <w:rPr>
          <w:color w:val="242424"/>
          <w:sz w:val="28"/>
          <w:szCs w:val="28"/>
        </w:rPr>
        <w:t>снюс</w:t>
      </w:r>
      <w:proofErr w:type="spellEnd"/>
      <w:r w:rsidRPr="008915D3">
        <w:rPr>
          <w:color w:val="242424"/>
          <w:sz w:val="28"/>
          <w:szCs w:val="28"/>
        </w:rPr>
        <w:t xml:space="preserve"> остаётся во рту дольше, по сравнению с сигаретным дымом, соответственно, вредные химические вещества дольше воздействуют на организм. Хотя бездымный табак и содержит меньше количество канцерогенов по сравнению с сигаретами, это не аргумент в его пользу. Даже один единственный канцероген может вызывать мутации, приводящие к раку.</w:t>
      </w:r>
    </w:p>
    <w:p w:rsidR="00644E22" w:rsidRDefault="00644E22" w:rsidP="008915D3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AE1" w:rsidRDefault="00343AE1" w:rsidP="008915D3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AE1" w:rsidRDefault="00343AE1" w:rsidP="00343AE1">
      <w:pPr>
        <w:pStyle w:val="a5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b/>
          <w:bCs/>
          <w:color w:val="242424"/>
        </w:rPr>
      </w:pPr>
    </w:p>
    <w:p w:rsidR="00343AE1" w:rsidRDefault="00343AE1" w:rsidP="00343AE1">
      <w:pPr>
        <w:pStyle w:val="a5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b/>
          <w:bCs/>
          <w:color w:val="242424"/>
        </w:rPr>
      </w:pPr>
    </w:p>
    <w:p w:rsidR="00343AE1" w:rsidRDefault="00343AE1" w:rsidP="00343AE1">
      <w:pPr>
        <w:pStyle w:val="a5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b/>
          <w:bCs/>
          <w:color w:val="242424"/>
        </w:rPr>
      </w:pPr>
    </w:p>
    <w:p w:rsidR="00343AE1" w:rsidRDefault="00343AE1" w:rsidP="00343AE1">
      <w:pPr>
        <w:pStyle w:val="a5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b/>
          <w:bCs/>
          <w:color w:val="242424"/>
        </w:rPr>
      </w:pPr>
    </w:p>
    <w:p w:rsidR="00343AE1" w:rsidRDefault="00343AE1" w:rsidP="00343AE1">
      <w:pPr>
        <w:pStyle w:val="a5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b/>
          <w:bCs/>
          <w:color w:val="242424"/>
        </w:rPr>
      </w:pPr>
    </w:p>
    <w:p w:rsidR="00343AE1" w:rsidRPr="00343AE1" w:rsidRDefault="00343AE1" w:rsidP="00343AE1">
      <w:pPr>
        <w:pStyle w:val="a5"/>
        <w:shd w:val="clear" w:color="auto" w:fill="F8F8F8"/>
        <w:spacing w:before="0" w:beforeAutospacing="0" w:after="0" w:afterAutospacing="0" w:line="360" w:lineRule="auto"/>
        <w:jc w:val="both"/>
        <w:rPr>
          <w:color w:val="242424"/>
          <w:sz w:val="28"/>
          <w:szCs w:val="28"/>
        </w:rPr>
      </w:pPr>
      <w:r w:rsidRPr="00343AE1">
        <w:rPr>
          <w:b/>
          <w:bCs/>
          <w:color w:val="242424"/>
          <w:sz w:val="28"/>
          <w:szCs w:val="28"/>
        </w:rPr>
        <w:t>ПОСЛЕДСТВИЯ УПОТРЕБЛЕНИЯ БЕЗДЫМНОГО ТАБАКА</w:t>
      </w:r>
    </w:p>
    <w:p w:rsidR="00343AE1" w:rsidRPr="00343AE1" w:rsidRDefault="00343AE1" w:rsidP="00343AE1">
      <w:pPr>
        <w:pStyle w:val="a5"/>
        <w:shd w:val="clear" w:color="auto" w:fill="F8F8F8"/>
        <w:spacing w:before="0" w:beforeAutospacing="0" w:after="0" w:afterAutospacing="0" w:line="360" w:lineRule="auto"/>
        <w:jc w:val="both"/>
        <w:rPr>
          <w:color w:val="242424"/>
          <w:sz w:val="28"/>
          <w:szCs w:val="28"/>
        </w:rPr>
      </w:pPr>
      <w:r w:rsidRPr="00343AE1">
        <w:rPr>
          <w:b/>
          <w:bCs/>
          <w:color w:val="242424"/>
          <w:sz w:val="28"/>
          <w:szCs w:val="28"/>
        </w:rPr>
        <w:t xml:space="preserve">«Безвредность </w:t>
      </w:r>
      <w:proofErr w:type="spellStart"/>
      <w:r w:rsidRPr="00343AE1">
        <w:rPr>
          <w:b/>
          <w:bCs/>
          <w:color w:val="242424"/>
          <w:sz w:val="28"/>
          <w:szCs w:val="28"/>
        </w:rPr>
        <w:t>снюса</w:t>
      </w:r>
      <w:proofErr w:type="spellEnd"/>
      <w:r w:rsidRPr="00343AE1">
        <w:rPr>
          <w:b/>
          <w:bCs/>
          <w:color w:val="242424"/>
          <w:sz w:val="28"/>
          <w:szCs w:val="28"/>
        </w:rPr>
        <w:t>»- опасное заблуждение!</w:t>
      </w:r>
      <w:r w:rsidRPr="00343AE1">
        <w:rPr>
          <w:color w:val="242424"/>
          <w:sz w:val="28"/>
          <w:szCs w:val="28"/>
        </w:rPr>
        <w:t> Употребление бездымного табака – доказанная причина развития рака полости рта, рака поджелудочной железы, рака пищевода, и рака лёгких.</w:t>
      </w:r>
    </w:p>
    <w:p w:rsidR="00343AE1" w:rsidRPr="00343AE1" w:rsidRDefault="00343AE1" w:rsidP="00343AE1">
      <w:pPr>
        <w:pStyle w:val="a5"/>
        <w:shd w:val="clear" w:color="auto" w:fill="F8F8F8"/>
        <w:spacing w:before="0" w:beforeAutospacing="0" w:after="0" w:afterAutospacing="0" w:line="360" w:lineRule="auto"/>
        <w:jc w:val="both"/>
        <w:rPr>
          <w:color w:val="242424"/>
          <w:sz w:val="28"/>
          <w:szCs w:val="28"/>
        </w:rPr>
      </w:pPr>
      <w:r w:rsidRPr="00343AE1">
        <w:rPr>
          <w:color w:val="242424"/>
          <w:sz w:val="28"/>
          <w:szCs w:val="28"/>
        </w:rPr>
        <w:t>Длительное использование бездымного табака приводит к пародонтозу, разрушению зубов, появлению зловонного запаха изо рта, тахикардии, гипертонии.</w:t>
      </w:r>
    </w:p>
    <w:p w:rsidR="00343AE1" w:rsidRPr="00343AE1" w:rsidRDefault="00343AE1" w:rsidP="00343AE1">
      <w:pPr>
        <w:pStyle w:val="a5"/>
        <w:shd w:val="clear" w:color="auto" w:fill="F8F8F8"/>
        <w:spacing w:before="0" w:beforeAutospacing="0" w:after="0" w:afterAutospacing="0" w:line="360" w:lineRule="auto"/>
        <w:jc w:val="both"/>
        <w:rPr>
          <w:color w:val="242424"/>
          <w:sz w:val="28"/>
          <w:szCs w:val="28"/>
        </w:rPr>
      </w:pPr>
      <w:r w:rsidRPr="00343AE1">
        <w:rPr>
          <w:color w:val="242424"/>
          <w:sz w:val="28"/>
          <w:szCs w:val="28"/>
        </w:rPr>
        <w:t xml:space="preserve">Потребители бездымного табака получают намного больше никотина по сравнению с курильщиками сигарет. Дело в том, что употребление </w:t>
      </w:r>
      <w:proofErr w:type="spellStart"/>
      <w:r w:rsidRPr="00343AE1">
        <w:rPr>
          <w:color w:val="242424"/>
          <w:sz w:val="28"/>
          <w:szCs w:val="28"/>
        </w:rPr>
        <w:t>снюса</w:t>
      </w:r>
      <w:proofErr w:type="spellEnd"/>
      <w:r w:rsidRPr="00343AE1">
        <w:rPr>
          <w:color w:val="242424"/>
          <w:sz w:val="28"/>
          <w:szCs w:val="28"/>
        </w:rPr>
        <w:t xml:space="preserve"> предполагает, что табак остаётся во рту не менее 30 минут, за это время в организм попадает в десятки раз больше никотина, нежели при выкуривании одной, даже самой крепкой сигареты. Если в самой крепкой сигарете содержится до 1,5 мг никотина, то при употреблении </w:t>
      </w:r>
      <w:proofErr w:type="spellStart"/>
      <w:r w:rsidRPr="00343AE1">
        <w:rPr>
          <w:color w:val="242424"/>
          <w:sz w:val="28"/>
          <w:szCs w:val="28"/>
        </w:rPr>
        <w:t>снюса</w:t>
      </w:r>
      <w:proofErr w:type="spellEnd"/>
      <w:r w:rsidRPr="00343AE1">
        <w:rPr>
          <w:color w:val="242424"/>
          <w:sz w:val="28"/>
          <w:szCs w:val="28"/>
        </w:rPr>
        <w:t xml:space="preserve"> можно получить до 22 мг никотина. Даже если табак находится в полости рта непродолжительное время, порядка 5-10 минут, в кровь все равно поступает большее количество никотина.</w:t>
      </w:r>
    </w:p>
    <w:p w:rsidR="00343AE1" w:rsidRPr="00343AE1" w:rsidRDefault="00343AE1" w:rsidP="00343AE1">
      <w:pPr>
        <w:pStyle w:val="a5"/>
        <w:shd w:val="clear" w:color="auto" w:fill="F8F8F8"/>
        <w:spacing w:before="0" w:beforeAutospacing="0" w:after="0" w:afterAutospacing="0" w:line="360" w:lineRule="auto"/>
        <w:jc w:val="both"/>
        <w:rPr>
          <w:color w:val="242424"/>
          <w:sz w:val="28"/>
          <w:szCs w:val="28"/>
        </w:rPr>
      </w:pPr>
      <w:r w:rsidRPr="00343AE1">
        <w:rPr>
          <w:color w:val="242424"/>
          <w:sz w:val="28"/>
          <w:szCs w:val="28"/>
        </w:rPr>
        <w:t xml:space="preserve">Высокая концентрация никотина становится причиной быстрого развития толерантности, и практически молниеносного формирования зависимости. Отказ от использования </w:t>
      </w:r>
      <w:proofErr w:type="spellStart"/>
      <w:r w:rsidRPr="00343AE1">
        <w:rPr>
          <w:color w:val="242424"/>
          <w:sz w:val="28"/>
          <w:szCs w:val="28"/>
        </w:rPr>
        <w:t>снюса</w:t>
      </w:r>
      <w:proofErr w:type="spellEnd"/>
      <w:r w:rsidRPr="00343AE1">
        <w:rPr>
          <w:color w:val="242424"/>
          <w:sz w:val="28"/>
          <w:szCs w:val="28"/>
        </w:rPr>
        <w:t xml:space="preserve"> - процесс более тяжёлый, чем отказ от курения, зачастую невозможный без помощи специалиста и специального курса реабилитации.</w:t>
      </w:r>
    </w:p>
    <w:p w:rsidR="00343AE1" w:rsidRPr="00343AE1" w:rsidRDefault="00343AE1" w:rsidP="00343AE1">
      <w:pPr>
        <w:pStyle w:val="a5"/>
        <w:shd w:val="clear" w:color="auto" w:fill="F8F8F8"/>
        <w:spacing w:before="0" w:beforeAutospacing="0" w:after="0" w:afterAutospacing="0" w:line="360" w:lineRule="auto"/>
        <w:jc w:val="both"/>
        <w:rPr>
          <w:color w:val="242424"/>
          <w:sz w:val="28"/>
          <w:szCs w:val="28"/>
        </w:rPr>
      </w:pPr>
      <w:r w:rsidRPr="00343AE1">
        <w:rPr>
          <w:color w:val="242424"/>
          <w:sz w:val="28"/>
          <w:szCs w:val="28"/>
        </w:rPr>
        <w:t xml:space="preserve">К сожалению, очень распространено использование </w:t>
      </w:r>
      <w:proofErr w:type="spellStart"/>
      <w:r w:rsidRPr="00343AE1">
        <w:rPr>
          <w:color w:val="242424"/>
          <w:sz w:val="28"/>
          <w:szCs w:val="28"/>
        </w:rPr>
        <w:t>снюса</w:t>
      </w:r>
      <w:proofErr w:type="spellEnd"/>
      <w:r w:rsidRPr="00343AE1">
        <w:rPr>
          <w:color w:val="242424"/>
          <w:sz w:val="28"/>
          <w:szCs w:val="28"/>
        </w:rPr>
        <w:t xml:space="preserve"> в подростковой и молодёжной среде, где он считается не только безопасным, но и модным.</w:t>
      </w:r>
    </w:p>
    <w:p w:rsidR="00343AE1" w:rsidRDefault="00343AE1" w:rsidP="00343AE1">
      <w:pPr>
        <w:pStyle w:val="a5"/>
        <w:shd w:val="clear" w:color="auto" w:fill="F8F8F8"/>
        <w:spacing w:before="0" w:beforeAutospacing="0" w:after="0" w:afterAutospacing="0" w:line="360" w:lineRule="auto"/>
        <w:jc w:val="both"/>
        <w:rPr>
          <w:b/>
          <w:bCs/>
          <w:color w:val="242424"/>
          <w:sz w:val="28"/>
          <w:szCs w:val="28"/>
        </w:rPr>
      </w:pPr>
    </w:p>
    <w:p w:rsidR="00343AE1" w:rsidRDefault="00343AE1" w:rsidP="00343AE1">
      <w:pPr>
        <w:pStyle w:val="a5"/>
        <w:shd w:val="clear" w:color="auto" w:fill="F8F8F8"/>
        <w:spacing w:before="0" w:beforeAutospacing="0" w:after="0" w:afterAutospacing="0" w:line="360" w:lineRule="auto"/>
        <w:jc w:val="both"/>
        <w:rPr>
          <w:b/>
          <w:bCs/>
          <w:color w:val="242424"/>
          <w:sz w:val="28"/>
          <w:szCs w:val="28"/>
        </w:rPr>
      </w:pPr>
    </w:p>
    <w:p w:rsidR="00343AE1" w:rsidRDefault="00343AE1" w:rsidP="00343AE1">
      <w:pPr>
        <w:pStyle w:val="a5"/>
        <w:shd w:val="clear" w:color="auto" w:fill="F8F8F8"/>
        <w:spacing w:before="0" w:beforeAutospacing="0" w:after="0" w:afterAutospacing="0" w:line="360" w:lineRule="auto"/>
        <w:jc w:val="both"/>
        <w:rPr>
          <w:b/>
          <w:bCs/>
          <w:color w:val="242424"/>
          <w:sz w:val="28"/>
          <w:szCs w:val="28"/>
        </w:rPr>
      </w:pPr>
    </w:p>
    <w:p w:rsidR="00343AE1" w:rsidRDefault="00343AE1" w:rsidP="00343AE1">
      <w:pPr>
        <w:pStyle w:val="a5"/>
        <w:shd w:val="clear" w:color="auto" w:fill="F8F8F8"/>
        <w:spacing w:before="0" w:beforeAutospacing="0" w:after="0" w:afterAutospacing="0" w:line="360" w:lineRule="auto"/>
        <w:jc w:val="both"/>
        <w:rPr>
          <w:b/>
          <w:bCs/>
          <w:color w:val="242424"/>
          <w:sz w:val="28"/>
          <w:szCs w:val="28"/>
        </w:rPr>
      </w:pPr>
    </w:p>
    <w:p w:rsidR="00343AE1" w:rsidRDefault="00343AE1" w:rsidP="00343AE1">
      <w:pPr>
        <w:pStyle w:val="a5"/>
        <w:shd w:val="clear" w:color="auto" w:fill="F8F8F8"/>
        <w:spacing w:before="0" w:beforeAutospacing="0" w:after="0" w:afterAutospacing="0" w:line="360" w:lineRule="auto"/>
        <w:jc w:val="both"/>
        <w:rPr>
          <w:b/>
          <w:bCs/>
          <w:color w:val="242424"/>
          <w:sz w:val="28"/>
          <w:szCs w:val="28"/>
        </w:rPr>
      </w:pPr>
    </w:p>
    <w:p w:rsidR="00343AE1" w:rsidRDefault="00343AE1" w:rsidP="00343AE1">
      <w:pPr>
        <w:pStyle w:val="a5"/>
        <w:shd w:val="clear" w:color="auto" w:fill="F8F8F8"/>
        <w:spacing w:before="0" w:beforeAutospacing="0" w:after="0" w:afterAutospacing="0" w:line="360" w:lineRule="auto"/>
        <w:jc w:val="both"/>
        <w:rPr>
          <w:b/>
          <w:bCs/>
          <w:color w:val="242424"/>
          <w:sz w:val="28"/>
          <w:szCs w:val="28"/>
        </w:rPr>
      </w:pPr>
    </w:p>
    <w:p w:rsidR="00343AE1" w:rsidRDefault="00343AE1" w:rsidP="00343AE1">
      <w:pPr>
        <w:pStyle w:val="a5"/>
        <w:shd w:val="clear" w:color="auto" w:fill="F8F8F8"/>
        <w:spacing w:before="0" w:beforeAutospacing="0" w:after="0" w:afterAutospacing="0" w:line="360" w:lineRule="auto"/>
        <w:jc w:val="both"/>
        <w:rPr>
          <w:b/>
          <w:bCs/>
          <w:color w:val="242424"/>
          <w:sz w:val="28"/>
          <w:szCs w:val="28"/>
        </w:rPr>
      </w:pPr>
    </w:p>
    <w:p w:rsidR="00343AE1" w:rsidRDefault="00343AE1" w:rsidP="00343AE1">
      <w:pPr>
        <w:pStyle w:val="a5"/>
        <w:shd w:val="clear" w:color="auto" w:fill="F8F8F8"/>
        <w:spacing w:before="0" w:beforeAutospacing="0" w:after="0" w:afterAutospacing="0" w:line="360" w:lineRule="auto"/>
        <w:jc w:val="both"/>
        <w:rPr>
          <w:b/>
          <w:bCs/>
          <w:color w:val="242424"/>
          <w:sz w:val="28"/>
          <w:szCs w:val="28"/>
        </w:rPr>
      </w:pPr>
    </w:p>
    <w:p w:rsidR="00343AE1" w:rsidRPr="00343AE1" w:rsidRDefault="00343AE1" w:rsidP="00343AE1">
      <w:pPr>
        <w:pStyle w:val="a5"/>
        <w:shd w:val="clear" w:color="auto" w:fill="F8F8F8"/>
        <w:spacing w:before="0" w:beforeAutospacing="0" w:after="0" w:afterAutospacing="0" w:line="360" w:lineRule="auto"/>
        <w:jc w:val="both"/>
        <w:rPr>
          <w:color w:val="242424"/>
          <w:sz w:val="28"/>
          <w:szCs w:val="28"/>
        </w:rPr>
      </w:pPr>
      <w:r w:rsidRPr="00343AE1">
        <w:rPr>
          <w:b/>
          <w:bCs/>
          <w:color w:val="242424"/>
          <w:sz w:val="28"/>
          <w:szCs w:val="28"/>
        </w:rPr>
        <w:t xml:space="preserve">Последствия употребления </w:t>
      </w:r>
      <w:proofErr w:type="spellStart"/>
      <w:r w:rsidRPr="00343AE1">
        <w:rPr>
          <w:b/>
          <w:bCs/>
          <w:color w:val="242424"/>
          <w:sz w:val="28"/>
          <w:szCs w:val="28"/>
        </w:rPr>
        <w:t>снюса</w:t>
      </w:r>
      <w:proofErr w:type="spellEnd"/>
      <w:r w:rsidRPr="00343AE1">
        <w:rPr>
          <w:b/>
          <w:bCs/>
          <w:color w:val="242424"/>
          <w:sz w:val="28"/>
          <w:szCs w:val="28"/>
        </w:rPr>
        <w:t xml:space="preserve"> в подростковом возрасте крайне опасны:</w:t>
      </w:r>
    </w:p>
    <w:p w:rsidR="00343AE1" w:rsidRPr="00343AE1" w:rsidRDefault="00343AE1" w:rsidP="00343AE1">
      <w:pPr>
        <w:pStyle w:val="a5"/>
        <w:shd w:val="clear" w:color="auto" w:fill="F8F8F8"/>
        <w:spacing w:before="0" w:beforeAutospacing="0" w:after="0" w:afterAutospacing="0" w:line="360" w:lineRule="auto"/>
        <w:jc w:val="both"/>
        <w:rPr>
          <w:color w:val="242424"/>
          <w:sz w:val="28"/>
          <w:szCs w:val="28"/>
        </w:rPr>
      </w:pPr>
      <w:r w:rsidRPr="00343AE1">
        <w:rPr>
          <w:color w:val="242424"/>
          <w:sz w:val="28"/>
          <w:szCs w:val="28"/>
        </w:rPr>
        <w:t>· отставание в физическом развитии</w:t>
      </w:r>
    </w:p>
    <w:p w:rsidR="00343AE1" w:rsidRPr="00343AE1" w:rsidRDefault="00343AE1" w:rsidP="00343AE1">
      <w:pPr>
        <w:pStyle w:val="a5"/>
        <w:shd w:val="clear" w:color="auto" w:fill="F8F8F8"/>
        <w:spacing w:before="0" w:beforeAutospacing="0" w:after="0" w:afterAutospacing="0" w:line="360" w:lineRule="auto"/>
        <w:jc w:val="both"/>
        <w:rPr>
          <w:color w:val="242424"/>
          <w:sz w:val="28"/>
          <w:szCs w:val="28"/>
        </w:rPr>
      </w:pPr>
      <w:r w:rsidRPr="00343AE1">
        <w:rPr>
          <w:color w:val="242424"/>
          <w:sz w:val="28"/>
          <w:szCs w:val="28"/>
        </w:rPr>
        <w:t>· повышенная агрессивность и возбудимость;</w:t>
      </w:r>
    </w:p>
    <w:p w:rsidR="00343AE1" w:rsidRPr="00343AE1" w:rsidRDefault="00343AE1" w:rsidP="00343AE1">
      <w:pPr>
        <w:pStyle w:val="a5"/>
        <w:shd w:val="clear" w:color="auto" w:fill="F8F8F8"/>
        <w:spacing w:before="0" w:beforeAutospacing="0" w:after="0" w:afterAutospacing="0" w:line="360" w:lineRule="auto"/>
        <w:jc w:val="both"/>
        <w:rPr>
          <w:color w:val="242424"/>
          <w:sz w:val="28"/>
          <w:szCs w:val="28"/>
        </w:rPr>
      </w:pPr>
      <w:r w:rsidRPr="00343AE1">
        <w:rPr>
          <w:color w:val="242424"/>
          <w:sz w:val="28"/>
          <w:szCs w:val="28"/>
        </w:rPr>
        <w:t>· ухудшение когнитивных процессов;</w:t>
      </w:r>
    </w:p>
    <w:p w:rsidR="00343AE1" w:rsidRPr="00343AE1" w:rsidRDefault="00343AE1" w:rsidP="00343AE1">
      <w:pPr>
        <w:pStyle w:val="a5"/>
        <w:shd w:val="clear" w:color="auto" w:fill="F8F8F8"/>
        <w:spacing w:before="0" w:beforeAutospacing="0" w:after="0" w:afterAutospacing="0" w:line="360" w:lineRule="auto"/>
        <w:jc w:val="both"/>
        <w:rPr>
          <w:color w:val="242424"/>
          <w:sz w:val="28"/>
          <w:szCs w:val="28"/>
        </w:rPr>
      </w:pPr>
      <w:r w:rsidRPr="00343AE1">
        <w:rPr>
          <w:color w:val="242424"/>
          <w:sz w:val="28"/>
          <w:szCs w:val="28"/>
        </w:rPr>
        <w:t>· нарушение памяти и концентрации внимания;</w:t>
      </w:r>
    </w:p>
    <w:p w:rsidR="00343AE1" w:rsidRPr="00343AE1" w:rsidRDefault="00343AE1" w:rsidP="00343AE1">
      <w:pPr>
        <w:pStyle w:val="a5"/>
        <w:shd w:val="clear" w:color="auto" w:fill="F8F8F8"/>
        <w:spacing w:before="0" w:beforeAutospacing="0" w:after="0" w:afterAutospacing="0" w:line="360" w:lineRule="auto"/>
        <w:jc w:val="both"/>
        <w:rPr>
          <w:color w:val="242424"/>
          <w:sz w:val="28"/>
          <w:szCs w:val="28"/>
        </w:rPr>
      </w:pPr>
      <w:r w:rsidRPr="00343AE1">
        <w:rPr>
          <w:color w:val="242424"/>
          <w:sz w:val="28"/>
          <w:szCs w:val="28"/>
        </w:rPr>
        <w:t>· высокий риск развития онкологических заболеваний, прежде всего желудка, печени, полости рта;</w:t>
      </w:r>
    </w:p>
    <w:p w:rsidR="00343AE1" w:rsidRPr="00343AE1" w:rsidRDefault="00343AE1" w:rsidP="00343AE1">
      <w:pPr>
        <w:pStyle w:val="a5"/>
        <w:shd w:val="clear" w:color="auto" w:fill="F8F8F8"/>
        <w:spacing w:before="0" w:beforeAutospacing="0" w:after="0" w:afterAutospacing="0" w:line="360" w:lineRule="auto"/>
        <w:jc w:val="both"/>
        <w:rPr>
          <w:color w:val="242424"/>
          <w:sz w:val="28"/>
          <w:szCs w:val="28"/>
        </w:rPr>
      </w:pPr>
      <w:r w:rsidRPr="00343AE1">
        <w:rPr>
          <w:color w:val="242424"/>
          <w:sz w:val="28"/>
          <w:szCs w:val="28"/>
        </w:rPr>
        <w:t>· ослабление устойчивости к инфекционным заболеваниям.</w:t>
      </w:r>
    </w:p>
    <w:p w:rsidR="00343AE1" w:rsidRPr="00343AE1" w:rsidRDefault="00343AE1" w:rsidP="00343AE1">
      <w:pPr>
        <w:pStyle w:val="a5"/>
        <w:shd w:val="clear" w:color="auto" w:fill="F8F8F8"/>
        <w:spacing w:before="0" w:beforeAutospacing="0" w:after="0" w:afterAutospacing="0" w:line="360" w:lineRule="auto"/>
        <w:jc w:val="both"/>
        <w:rPr>
          <w:color w:val="242424"/>
          <w:sz w:val="28"/>
          <w:szCs w:val="28"/>
        </w:rPr>
      </w:pPr>
      <w:r w:rsidRPr="00343AE1">
        <w:rPr>
          <w:color w:val="242424"/>
          <w:sz w:val="28"/>
          <w:szCs w:val="28"/>
        </w:rPr>
        <w:t xml:space="preserve">В России законодательно запрещена торговля </w:t>
      </w:r>
      <w:proofErr w:type="spellStart"/>
      <w:r w:rsidRPr="00343AE1">
        <w:rPr>
          <w:color w:val="242424"/>
          <w:sz w:val="28"/>
          <w:szCs w:val="28"/>
        </w:rPr>
        <w:t>насваем</w:t>
      </w:r>
      <w:proofErr w:type="spellEnd"/>
      <w:r w:rsidRPr="00343AE1">
        <w:rPr>
          <w:color w:val="242424"/>
          <w:sz w:val="28"/>
          <w:szCs w:val="28"/>
        </w:rPr>
        <w:t xml:space="preserve"> и </w:t>
      </w:r>
      <w:proofErr w:type="spellStart"/>
      <w:r w:rsidRPr="00343AE1">
        <w:rPr>
          <w:color w:val="242424"/>
          <w:sz w:val="28"/>
          <w:szCs w:val="28"/>
        </w:rPr>
        <w:t>снюсом</w:t>
      </w:r>
      <w:proofErr w:type="spellEnd"/>
      <w:r w:rsidRPr="00343AE1">
        <w:rPr>
          <w:color w:val="242424"/>
          <w:sz w:val="28"/>
          <w:szCs w:val="28"/>
        </w:rPr>
        <w:t>, </w:t>
      </w:r>
      <w:r w:rsidRPr="00343AE1">
        <w:rPr>
          <w:b/>
          <w:bCs/>
          <w:color w:val="242424"/>
          <w:sz w:val="28"/>
          <w:szCs w:val="28"/>
        </w:rPr>
        <w:t>но появилась новая опасность</w:t>
      </w:r>
      <w:r>
        <w:rPr>
          <w:b/>
          <w:bCs/>
          <w:color w:val="242424"/>
          <w:sz w:val="28"/>
          <w:szCs w:val="28"/>
        </w:rPr>
        <w:t xml:space="preserve"> </w:t>
      </w:r>
      <w:r w:rsidRPr="00343AE1">
        <w:rPr>
          <w:b/>
          <w:bCs/>
          <w:color w:val="242424"/>
          <w:sz w:val="28"/>
          <w:szCs w:val="28"/>
        </w:rPr>
        <w:t xml:space="preserve">- </w:t>
      </w:r>
      <w:proofErr w:type="spellStart"/>
      <w:r w:rsidRPr="00343AE1">
        <w:rPr>
          <w:b/>
          <w:bCs/>
          <w:color w:val="242424"/>
          <w:sz w:val="28"/>
          <w:szCs w:val="28"/>
        </w:rPr>
        <w:t>бестабачная</w:t>
      </w:r>
      <w:proofErr w:type="spellEnd"/>
      <w:r w:rsidRPr="00343AE1">
        <w:rPr>
          <w:b/>
          <w:bCs/>
          <w:color w:val="242424"/>
          <w:sz w:val="28"/>
          <w:szCs w:val="28"/>
        </w:rPr>
        <w:t xml:space="preserve"> никотиновая продукция, имитирующая пищевую.</w:t>
      </w:r>
    </w:p>
    <w:p w:rsidR="00343AE1" w:rsidRPr="00343AE1" w:rsidRDefault="00343AE1" w:rsidP="00343AE1">
      <w:pPr>
        <w:pStyle w:val="a5"/>
        <w:shd w:val="clear" w:color="auto" w:fill="F8F8F8"/>
        <w:spacing w:before="0" w:beforeAutospacing="0" w:after="0" w:afterAutospacing="0" w:line="360" w:lineRule="auto"/>
        <w:jc w:val="both"/>
        <w:rPr>
          <w:color w:val="242424"/>
          <w:sz w:val="28"/>
          <w:szCs w:val="28"/>
        </w:rPr>
      </w:pPr>
      <w:r w:rsidRPr="00343AE1">
        <w:rPr>
          <w:color w:val="242424"/>
          <w:sz w:val="28"/>
          <w:szCs w:val="28"/>
        </w:rPr>
        <w:t>У школьников набирает популярность употребление никотиновых леденцов, жевательного мармелада и жевательной резинки.</w:t>
      </w:r>
    </w:p>
    <w:p w:rsidR="00343AE1" w:rsidRDefault="00343AE1" w:rsidP="00343AE1">
      <w:pPr>
        <w:pStyle w:val="a5"/>
        <w:shd w:val="clear" w:color="auto" w:fill="F8F8F8"/>
        <w:spacing w:before="0" w:beforeAutospacing="0" w:after="0" w:afterAutospacing="0" w:line="360" w:lineRule="auto"/>
        <w:jc w:val="both"/>
        <w:rPr>
          <w:b/>
          <w:bCs/>
          <w:color w:val="242424"/>
          <w:sz w:val="28"/>
          <w:szCs w:val="28"/>
        </w:rPr>
      </w:pPr>
    </w:p>
    <w:p w:rsidR="00343AE1" w:rsidRPr="00343AE1" w:rsidRDefault="00343AE1" w:rsidP="00343AE1">
      <w:pPr>
        <w:pStyle w:val="a5"/>
        <w:shd w:val="clear" w:color="auto" w:fill="F8F8F8"/>
        <w:spacing w:before="0" w:beforeAutospacing="0" w:after="0" w:afterAutospacing="0" w:line="360" w:lineRule="auto"/>
        <w:jc w:val="both"/>
        <w:rPr>
          <w:color w:val="242424"/>
          <w:sz w:val="28"/>
          <w:szCs w:val="28"/>
        </w:rPr>
      </w:pPr>
      <w:r w:rsidRPr="00343AE1">
        <w:rPr>
          <w:b/>
          <w:bCs/>
          <w:color w:val="242424"/>
          <w:sz w:val="28"/>
          <w:szCs w:val="28"/>
        </w:rPr>
        <w:t>Почему это опасно?</w:t>
      </w:r>
    </w:p>
    <w:p w:rsidR="00343AE1" w:rsidRPr="00343AE1" w:rsidRDefault="00343AE1" w:rsidP="00343AE1">
      <w:pPr>
        <w:pStyle w:val="a5"/>
        <w:shd w:val="clear" w:color="auto" w:fill="F8F8F8"/>
        <w:spacing w:before="0" w:beforeAutospacing="0" w:after="0" w:afterAutospacing="0" w:line="360" w:lineRule="auto"/>
        <w:jc w:val="both"/>
        <w:rPr>
          <w:color w:val="242424"/>
          <w:sz w:val="28"/>
          <w:szCs w:val="28"/>
        </w:rPr>
      </w:pPr>
      <w:r w:rsidRPr="00343AE1">
        <w:rPr>
          <w:color w:val="242424"/>
          <w:sz w:val="28"/>
          <w:szCs w:val="28"/>
        </w:rPr>
        <w:t xml:space="preserve">В составе </w:t>
      </w:r>
      <w:proofErr w:type="spellStart"/>
      <w:r w:rsidRPr="00343AE1">
        <w:rPr>
          <w:color w:val="242424"/>
          <w:sz w:val="28"/>
          <w:szCs w:val="28"/>
        </w:rPr>
        <w:t>бестабачных</w:t>
      </w:r>
      <w:proofErr w:type="spellEnd"/>
      <w:r w:rsidRPr="00343AE1">
        <w:rPr>
          <w:color w:val="242424"/>
          <w:sz w:val="28"/>
          <w:szCs w:val="28"/>
        </w:rPr>
        <w:t xml:space="preserve"> аналогов </w:t>
      </w:r>
      <w:proofErr w:type="spellStart"/>
      <w:r w:rsidRPr="00343AE1">
        <w:rPr>
          <w:color w:val="242424"/>
          <w:sz w:val="28"/>
          <w:szCs w:val="28"/>
        </w:rPr>
        <w:t>снюса</w:t>
      </w:r>
      <w:proofErr w:type="spellEnd"/>
      <w:r w:rsidRPr="00343AE1">
        <w:rPr>
          <w:color w:val="242424"/>
          <w:sz w:val="28"/>
          <w:szCs w:val="28"/>
        </w:rPr>
        <w:t xml:space="preserve">-целлюлоза, </w:t>
      </w:r>
      <w:proofErr w:type="spellStart"/>
      <w:r w:rsidRPr="00343AE1">
        <w:rPr>
          <w:color w:val="242424"/>
          <w:sz w:val="28"/>
          <w:szCs w:val="28"/>
        </w:rPr>
        <w:t>пропиленгликоль</w:t>
      </w:r>
      <w:proofErr w:type="spellEnd"/>
      <w:r w:rsidRPr="00343AE1">
        <w:rPr>
          <w:color w:val="242424"/>
          <w:sz w:val="28"/>
          <w:szCs w:val="28"/>
        </w:rPr>
        <w:t xml:space="preserve">, которые есть и в электронных сигаретах, </w:t>
      </w:r>
      <w:proofErr w:type="spellStart"/>
      <w:r w:rsidRPr="00343AE1">
        <w:rPr>
          <w:color w:val="242424"/>
          <w:sz w:val="28"/>
          <w:szCs w:val="28"/>
        </w:rPr>
        <w:t>ароматизатор</w:t>
      </w:r>
      <w:proofErr w:type="spellEnd"/>
      <w:r w:rsidRPr="00343AE1">
        <w:rPr>
          <w:color w:val="242424"/>
          <w:sz w:val="28"/>
          <w:szCs w:val="28"/>
        </w:rPr>
        <w:t>, соль, сода и никотин.</w:t>
      </w:r>
    </w:p>
    <w:p w:rsidR="00343AE1" w:rsidRPr="00343AE1" w:rsidRDefault="00343AE1" w:rsidP="00343AE1">
      <w:pPr>
        <w:pStyle w:val="a5"/>
        <w:shd w:val="clear" w:color="auto" w:fill="F8F8F8"/>
        <w:spacing w:before="0" w:beforeAutospacing="0" w:after="0" w:afterAutospacing="0" w:line="360" w:lineRule="auto"/>
        <w:jc w:val="both"/>
        <w:rPr>
          <w:color w:val="242424"/>
          <w:sz w:val="28"/>
          <w:szCs w:val="28"/>
        </w:rPr>
      </w:pPr>
      <w:r w:rsidRPr="00343AE1">
        <w:rPr>
          <w:b/>
          <w:bCs/>
          <w:color w:val="242424"/>
          <w:sz w:val="28"/>
          <w:szCs w:val="28"/>
        </w:rPr>
        <w:t>Главная опасность - критически высокое содержание никотина</w:t>
      </w:r>
      <w:r w:rsidRPr="00343AE1">
        <w:rPr>
          <w:color w:val="242424"/>
          <w:sz w:val="28"/>
          <w:szCs w:val="28"/>
        </w:rPr>
        <w:t>, и комфортная форма употребления, что приводит к быстрому развитию у подростков никотиновой зависимости. В одной дозе опасной сладости содержание никотина может доходить до 40 мг на грамм. При этом</w:t>
      </w:r>
      <w:proofErr w:type="gramStart"/>
      <w:r w:rsidRPr="00343AE1">
        <w:rPr>
          <w:color w:val="242424"/>
          <w:sz w:val="28"/>
          <w:szCs w:val="28"/>
        </w:rPr>
        <w:t>,</w:t>
      </w:r>
      <w:proofErr w:type="gramEnd"/>
      <w:r w:rsidRPr="00343AE1">
        <w:rPr>
          <w:color w:val="242424"/>
          <w:sz w:val="28"/>
          <w:szCs w:val="28"/>
        </w:rPr>
        <w:t xml:space="preserve"> одномоментное употребление 60.мг никотина может стать для ребёнка летальным.</w:t>
      </w:r>
    </w:p>
    <w:p w:rsidR="00343AE1" w:rsidRPr="00343AE1" w:rsidRDefault="00343AE1" w:rsidP="00343AE1">
      <w:pPr>
        <w:pStyle w:val="a5"/>
        <w:shd w:val="clear" w:color="auto" w:fill="F8F8F8"/>
        <w:spacing w:before="0" w:beforeAutospacing="0" w:after="0" w:afterAutospacing="0" w:line="360" w:lineRule="auto"/>
        <w:jc w:val="both"/>
        <w:rPr>
          <w:color w:val="242424"/>
          <w:sz w:val="28"/>
          <w:szCs w:val="28"/>
        </w:rPr>
      </w:pPr>
      <w:r w:rsidRPr="00343AE1">
        <w:rPr>
          <w:color w:val="242424"/>
          <w:sz w:val="28"/>
          <w:szCs w:val="28"/>
        </w:rPr>
        <w:t>Меньшие дозы приводят к тяжёлым отравлениям, сопровождающимся симптомами никотиновой интоксикации: тахикардией, аритмией, судорогами, рвотой, диареей.</w:t>
      </w:r>
    </w:p>
    <w:p w:rsidR="00343AE1" w:rsidRPr="00343AE1" w:rsidRDefault="00343AE1" w:rsidP="00343AE1">
      <w:pPr>
        <w:pStyle w:val="a5"/>
        <w:shd w:val="clear" w:color="auto" w:fill="F8F8F8"/>
        <w:spacing w:before="0" w:beforeAutospacing="0" w:after="0" w:afterAutospacing="0" w:line="360" w:lineRule="auto"/>
        <w:jc w:val="both"/>
        <w:rPr>
          <w:color w:val="242424"/>
          <w:sz w:val="28"/>
          <w:szCs w:val="28"/>
        </w:rPr>
      </w:pPr>
      <w:r w:rsidRPr="00343AE1">
        <w:rPr>
          <w:color w:val="242424"/>
          <w:sz w:val="28"/>
          <w:szCs w:val="28"/>
        </w:rPr>
        <w:t>Для сравнения - в традиционной сигарете никотина не больше 1–1,5 мг.</w:t>
      </w:r>
    </w:p>
    <w:p w:rsidR="00343AE1" w:rsidRDefault="00343AE1" w:rsidP="00343AE1">
      <w:pPr>
        <w:pStyle w:val="a5"/>
        <w:shd w:val="clear" w:color="auto" w:fill="F8F8F8"/>
        <w:spacing w:before="0" w:beforeAutospacing="0" w:after="0" w:afterAutospacing="0" w:line="360" w:lineRule="auto"/>
        <w:jc w:val="both"/>
        <w:rPr>
          <w:color w:val="242424"/>
          <w:sz w:val="28"/>
          <w:szCs w:val="28"/>
        </w:rPr>
      </w:pPr>
    </w:p>
    <w:p w:rsidR="00343AE1" w:rsidRDefault="00343AE1" w:rsidP="00343AE1">
      <w:pPr>
        <w:pStyle w:val="a5"/>
        <w:shd w:val="clear" w:color="auto" w:fill="F8F8F8"/>
        <w:spacing w:before="0" w:beforeAutospacing="0" w:after="0" w:afterAutospacing="0" w:line="360" w:lineRule="auto"/>
        <w:jc w:val="both"/>
        <w:rPr>
          <w:color w:val="242424"/>
          <w:sz w:val="28"/>
          <w:szCs w:val="28"/>
        </w:rPr>
      </w:pPr>
    </w:p>
    <w:p w:rsidR="00343AE1" w:rsidRDefault="00343AE1" w:rsidP="00343AE1">
      <w:pPr>
        <w:pStyle w:val="a5"/>
        <w:shd w:val="clear" w:color="auto" w:fill="F8F8F8"/>
        <w:spacing w:before="0" w:beforeAutospacing="0" w:after="0" w:afterAutospacing="0" w:line="360" w:lineRule="auto"/>
        <w:jc w:val="both"/>
        <w:rPr>
          <w:color w:val="242424"/>
          <w:sz w:val="28"/>
          <w:szCs w:val="28"/>
        </w:rPr>
      </w:pPr>
    </w:p>
    <w:p w:rsidR="00343AE1" w:rsidRDefault="00343AE1" w:rsidP="00343AE1">
      <w:pPr>
        <w:pStyle w:val="a5"/>
        <w:shd w:val="clear" w:color="auto" w:fill="F8F8F8"/>
        <w:spacing w:before="0" w:beforeAutospacing="0" w:after="0" w:afterAutospacing="0" w:line="360" w:lineRule="auto"/>
        <w:jc w:val="both"/>
        <w:rPr>
          <w:color w:val="242424"/>
          <w:sz w:val="28"/>
          <w:szCs w:val="28"/>
        </w:rPr>
      </w:pPr>
    </w:p>
    <w:p w:rsidR="00343AE1" w:rsidRPr="00343AE1" w:rsidRDefault="00343AE1" w:rsidP="00343AE1">
      <w:pPr>
        <w:pStyle w:val="a5"/>
        <w:shd w:val="clear" w:color="auto" w:fill="F8F8F8"/>
        <w:spacing w:before="0" w:beforeAutospacing="0" w:after="0" w:afterAutospacing="0" w:line="360" w:lineRule="auto"/>
        <w:jc w:val="both"/>
        <w:rPr>
          <w:color w:val="242424"/>
          <w:sz w:val="28"/>
          <w:szCs w:val="28"/>
        </w:rPr>
      </w:pPr>
      <w:r w:rsidRPr="00343AE1">
        <w:rPr>
          <w:color w:val="242424"/>
          <w:sz w:val="28"/>
          <w:szCs w:val="28"/>
        </w:rPr>
        <w:t xml:space="preserve">В ближайшие дни будет принято постановление о запрете на продажу </w:t>
      </w:r>
      <w:proofErr w:type="spellStart"/>
      <w:r w:rsidRPr="00343AE1">
        <w:rPr>
          <w:color w:val="242424"/>
          <w:sz w:val="28"/>
          <w:szCs w:val="28"/>
        </w:rPr>
        <w:t>никотиносодержащих</w:t>
      </w:r>
      <w:proofErr w:type="spellEnd"/>
      <w:r w:rsidRPr="00343AE1">
        <w:rPr>
          <w:color w:val="242424"/>
          <w:sz w:val="28"/>
          <w:szCs w:val="28"/>
        </w:rPr>
        <w:t xml:space="preserve"> </w:t>
      </w:r>
      <w:proofErr w:type="spellStart"/>
      <w:r w:rsidRPr="00343AE1">
        <w:rPr>
          <w:color w:val="242424"/>
          <w:sz w:val="28"/>
          <w:szCs w:val="28"/>
        </w:rPr>
        <w:t>нетабачных</w:t>
      </w:r>
      <w:proofErr w:type="spellEnd"/>
      <w:r w:rsidRPr="00343AE1">
        <w:rPr>
          <w:color w:val="242424"/>
          <w:sz w:val="28"/>
          <w:szCs w:val="28"/>
        </w:rPr>
        <w:t xml:space="preserve"> изделий, которые относятся </w:t>
      </w:r>
      <w:proofErr w:type="gramStart"/>
      <w:r w:rsidRPr="00343AE1">
        <w:rPr>
          <w:color w:val="242424"/>
          <w:sz w:val="28"/>
          <w:szCs w:val="28"/>
        </w:rPr>
        <w:t>к</w:t>
      </w:r>
      <w:proofErr w:type="gramEnd"/>
      <w:r w:rsidRPr="00343AE1">
        <w:rPr>
          <w:color w:val="242424"/>
          <w:sz w:val="28"/>
          <w:szCs w:val="28"/>
        </w:rPr>
        <w:t xml:space="preserve"> пищевым и не подпадают под антитабачное законодательство.</w:t>
      </w:r>
    </w:p>
    <w:p w:rsidR="00343AE1" w:rsidRDefault="00343AE1" w:rsidP="00343AE1">
      <w:pPr>
        <w:pStyle w:val="a5"/>
        <w:shd w:val="clear" w:color="auto" w:fill="F8F8F8"/>
        <w:spacing w:before="0" w:beforeAutospacing="0" w:after="0" w:afterAutospacing="0" w:line="360" w:lineRule="auto"/>
        <w:jc w:val="both"/>
        <w:rPr>
          <w:b/>
          <w:bCs/>
          <w:color w:val="242424"/>
          <w:sz w:val="28"/>
          <w:szCs w:val="28"/>
        </w:rPr>
      </w:pPr>
    </w:p>
    <w:p w:rsidR="00343AE1" w:rsidRPr="00343AE1" w:rsidRDefault="00343AE1" w:rsidP="00343AE1">
      <w:pPr>
        <w:pStyle w:val="a5"/>
        <w:shd w:val="clear" w:color="auto" w:fill="F8F8F8"/>
        <w:spacing w:before="0" w:beforeAutospacing="0" w:after="0" w:afterAutospacing="0" w:line="360" w:lineRule="auto"/>
        <w:jc w:val="both"/>
        <w:rPr>
          <w:color w:val="242424"/>
          <w:sz w:val="28"/>
          <w:szCs w:val="28"/>
        </w:rPr>
      </w:pPr>
      <w:r w:rsidRPr="00343AE1">
        <w:rPr>
          <w:b/>
          <w:bCs/>
          <w:color w:val="242424"/>
          <w:sz w:val="28"/>
          <w:szCs w:val="28"/>
        </w:rPr>
        <w:t>Предупредите детей об опасности даже однократного употребления никотиновых конфет!</w:t>
      </w:r>
    </w:p>
    <w:p w:rsidR="00343AE1" w:rsidRPr="00343AE1" w:rsidRDefault="00343AE1" w:rsidP="00343AE1">
      <w:pPr>
        <w:pStyle w:val="a5"/>
        <w:shd w:val="clear" w:color="auto" w:fill="F8F8F8"/>
        <w:spacing w:before="0" w:beforeAutospacing="0" w:after="0" w:afterAutospacing="0" w:line="360" w:lineRule="auto"/>
        <w:jc w:val="both"/>
        <w:rPr>
          <w:color w:val="242424"/>
          <w:sz w:val="28"/>
          <w:szCs w:val="28"/>
        </w:rPr>
      </w:pPr>
      <w:r w:rsidRPr="00343AE1">
        <w:rPr>
          <w:color w:val="242424"/>
          <w:sz w:val="28"/>
          <w:szCs w:val="28"/>
        </w:rPr>
        <w:t xml:space="preserve">Если вы стали свидетелем продажи </w:t>
      </w:r>
      <w:proofErr w:type="spellStart"/>
      <w:r w:rsidRPr="00343AE1">
        <w:rPr>
          <w:color w:val="242424"/>
          <w:sz w:val="28"/>
          <w:szCs w:val="28"/>
        </w:rPr>
        <w:t>бестабачных</w:t>
      </w:r>
      <w:proofErr w:type="spellEnd"/>
      <w:r w:rsidRPr="00343AE1">
        <w:rPr>
          <w:color w:val="242424"/>
          <w:sz w:val="28"/>
          <w:szCs w:val="28"/>
        </w:rPr>
        <w:t xml:space="preserve"> </w:t>
      </w:r>
      <w:proofErr w:type="spellStart"/>
      <w:r w:rsidRPr="00343AE1">
        <w:rPr>
          <w:color w:val="242424"/>
          <w:sz w:val="28"/>
          <w:szCs w:val="28"/>
        </w:rPr>
        <w:t>никотинсодержащих</w:t>
      </w:r>
      <w:proofErr w:type="spellEnd"/>
      <w:r w:rsidRPr="00343AE1">
        <w:rPr>
          <w:color w:val="242424"/>
          <w:sz w:val="28"/>
          <w:szCs w:val="28"/>
        </w:rPr>
        <w:t xml:space="preserve"> жевательных смесей – сообщите в Управление </w:t>
      </w:r>
      <w:proofErr w:type="spellStart"/>
      <w:r w:rsidRPr="00343AE1">
        <w:rPr>
          <w:color w:val="242424"/>
          <w:sz w:val="28"/>
          <w:szCs w:val="28"/>
        </w:rPr>
        <w:t>Роспотребнадзора</w:t>
      </w:r>
      <w:proofErr w:type="spellEnd"/>
      <w:r w:rsidRPr="00343AE1">
        <w:rPr>
          <w:color w:val="242424"/>
          <w:sz w:val="28"/>
          <w:szCs w:val="28"/>
        </w:rPr>
        <w:t xml:space="preserve"> по Республике Бурятия.</w:t>
      </w:r>
    </w:p>
    <w:p w:rsidR="00343AE1" w:rsidRPr="00343AE1" w:rsidRDefault="00343AE1" w:rsidP="00343AE1">
      <w:pPr>
        <w:pStyle w:val="a5"/>
        <w:shd w:val="clear" w:color="auto" w:fill="F8F8F8"/>
        <w:spacing w:before="0" w:beforeAutospacing="0" w:after="0" w:afterAutospacing="0" w:line="360" w:lineRule="auto"/>
        <w:jc w:val="both"/>
        <w:rPr>
          <w:color w:val="242424"/>
          <w:sz w:val="28"/>
          <w:szCs w:val="28"/>
        </w:rPr>
      </w:pPr>
    </w:p>
    <w:p w:rsidR="00343AE1" w:rsidRPr="008915D3" w:rsidRDefault="00343AE1" w:rsidP="008915D3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43AE1" w:rsidRPr="008915D3" w:rsidSect="008915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D3"/>
    <w:rsid w:val="00343AE1"/>
    <w:rsid w:val="00644E22"/>
    <w:rsid w:val="008915D3"/>
    <w:rsid w:val="00D2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1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5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15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89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1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5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15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89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2020-01-28T11:54:00Z</dcterms:created>
  <dcterms:modified xsi:type="dcterms:W3CDTF">2020-01-28T11:54:00Z</dcterms:modified>
</cp:coreProperties>
</file>