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C4" w:rsidRPr="00C11EC4" w:rsidRDefault="00C11EC4" w:rsidP="00C11EC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ru-RU"/>
        </w:rPr>
      </w:pPr>
      <w:bookmarkStart w:id="0" w:name="_GoBack"/>
      <w:r w:rsidRPr="00C11EC4">
        <w:rPr>
          <w:rFonts w:ascii="Times New Roman" w:eastAsia="Times New Roman" w:hAnsi="Times New Roman" w:cs="Times New Roman"/>
          <w:b/>
          <w:bCs/>
          <w:iCs/>
          <w:caps/>
          <w:color w:val="DF61AD"/>
          <w:sz w:val="24"/>
          <w:szCs w:val="24"/>
          <w:lang w:eastAsia="ru-RU"/>
        </w:rPr>
        <w:t>Как вести себя при встрече со стаей бездомных собак</w:t>
      </w:r>
      <w:bookmarkEnd w:id="0"/>
      <w:r w:rsidRPr="00C11EC4">
        <w:rPr>
          <w:rFonts w:ascii="Times New Roman" w:eastAsia="Times New Roman" w:hAnsi="Times New Roman" w:cs="Times New Roman"/>
          <w:b/>
          <w:bCs/>
          <w:iCs/>
          <w:caps/>
          <w:color w:val="DF61AD"/>
          <w:sz w:val="24"/>
          <w:szCs w:val="24"/>
          <w:lang w:eastAsia="ru-RU"/>
        </w:rPr>
        <w:t>?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Беспричинная агрессия появляется только у больных собак, в остальных случаях она мотивирована.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Как избежать нападения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беспокоить животных в местах их обитания;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отнимать и не трогать пищу;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загонять животное в угол, чтобы не провоцировать агрессию безысходности;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трогать щенных или беременных самок;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производить  резких движений и криков;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будите спящую собаку внезапно для нее;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пугать собак и не бросать в них камни;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не предлагать собаке пищу, особенно из рук;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o    не пытаться погладить незнакомое животное.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89201B"/>
          <w:sz w:val="24"/>
          <w:szCs w:val="24"/>
          <w:lang w:eastAsia="ru-RU"/>
        </w:rPr>
        <w:t>Как понять, что собака собирается напасть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- нервное подергивание хвоста;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- направленные вперед уши;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- ощетинившаяся спина;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- напружиненные лапы;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1587F"/>
          <w:sz w:val="24"/>
          <w:szCs w:val="24"/>
          <w:lang w:eastAsia="ru-RU"/>
        </w:rPr>
        <w:t>- ворчание или предупреждающий рык.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Не убегайте – собака примет вас за дичь и начнет охоту.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531738"/>
          <w:sz w:val="24"/>
          <w:szCs w:val="24"/>
          <w:lang w:eastAsia="ru-RU"/>
        </w:rPr>
        <w:t>Как нападают собаки.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1. Спереди. </w:t>
      </w:r>
      <w:proofErr w:type="spellStart"/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Уворачиваются</w:t>
      </w:r>
      <w:proofErr w:type="spellEnd"/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от ударов обороняющегося и стараются обойти его сбоку/сзади. После чего кусают за руку, за ногу и т.д.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2. Сзади (догоняя). 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3. Легкие собаки запрыгивают на спину и стараются вцепиться в плечо или шею и повиснуть на человеке.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Самозащита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Когда собака начала атаку - пытаться «взять на испуг» уже поздно. Надо защищаться.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708321"/>
          <w:sz w:val="24"/>
          <w:szCs w:val="24"/>
          <w:lang w:eastAsia="ru-RU"/>
        </w:rPr>
        <w:t>Уязвимые точки собак: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- кончик носа, переносица, глаза и ноздри (нюх);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- затылочная часть и темечко за ушами;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- солнечное сплетение, ребра, суставы лап и копчик;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- слизистые оболочки и гениталии.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На эти места и надо воздействовать. Даже обученные собаки после 3-4 неудачных атак зачастую теряются и прекращают нападение.</w:t>
      </w:r>
    </w:p>
    <w:p w:rsidR="00C11EC4" w:rsidRDefault="00C11EC4" w:rsidP="00C11E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912064"/>
          <w:sz w:val="24"/>
          <w:szCs w:val="24"/>
          <w:lang w:eastAsia="ru-RU"/>
        </w:rPr>
      </w:pP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912064"/>
          <w:sz w:val="24"/>
          <w:szCs w:val="24"/>
          <w:lang w:eastAsia="ru-RU"/>
        </w:rPr>
        <w:t>ЗАПОМНИТЕ!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Взгляд собаки всегда направлен в место, которое она хочет укусить.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При нападении собаки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убегайте – собака примет вас за дичь и начнет охоту. Лучше всего застыть, не поднимая рук и предметов над головой. По возможности прижимаясь спиной к стене или дереву и стараясь не упасть.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lastRenderedPageBreak/>
        <w:t>Твердо отдайте несколько команд: «СТОЯТЬ», «МЕСТО», «ФУ» или «ЛЕЖАТЬ» - это может привести собаку в растерянность.</w:t>
      </w:r>
    </w:p>
    <w:p w:rsid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Принимайте нападение собаки, стоя не лицом к ней, а немного развернувшись боком.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Защитите горло: прижмите подбородок к шее, выставьте вперед руку и подставьте под ее пасть сумку, свернутую куртку, обувь.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В момент прыжка постарайтесь сбить собаку с ног сильным и быстрым ударом в область лопатки, в шею или грудь.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Подручными средствами могут быть: палки, камни, сумка или зонтик – крепко держите их перед собой и дайте собаке вцепиться в этот момент.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опуская свое средство защиты, не спуская глаз с собаки, медленно отступайте к укрытию: забору или стене дома.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Правила поведения при встрече со стаей бездомных собак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Рядом с уличной стаей опасно кричать, размахивать руками, нести мясные продукты и отмахиваться от особо навязчивых псов.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Избегайте собачьих стай при утренних пробежках и катании на велосипеде. Иногда достаточно остановиться, чтобы собаки прекратили нападение.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Старайтесь не подходить со своей собакой близко к уличным стаям.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Приобретите </w:t>
      </w:r>
      <w:proofErr w:type="spellStart"/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электрошокер</w:t>
      </w:r>
      <w:proofErr w:type="spellEnd"/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. Собак отпугивает даже звук </w:t>
      </w:r>
      <w:proofErr w:type="spellStart"/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шокера</w:t>
      </w:r>
      <w:proofErr w:type="spellEnd"/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 Не поможет треск – приложите к зверю разрядник.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912064"/>
          <w:sz w:val="24"/>
          <w:szCs w:val="24"/>
          <w:lang w:eastAsia="ru-RU"/>
        </w:rPr>
        <w:t>ЗАПОМНИТЕ!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очень эффективно бить собаку палкой или отгонять камнями. Это может скорее разозлить, чем испугать.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Если все же покусали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1. Сразу промойте рану подручными дезинфицирующими средствами или водой.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2. Отправляйтесь к врачу.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3. </w:t>
      </w:r>
      <w:hyperlink r:id="rId5" w:history="1">
        <w:r w:rsidRPr="00C11EC4">
          <w:rPr>
            <w:rFonts w:ascii="Times New Roman" w:eastAsia="Times New Roman" w:hAnsi="Times New Roman" w:cs="Times New Roman"/>
            <w:b/>
            <w:bCs/>
            <w:iCs/>
            <w:color w:val="386BA8"/>
            <w:sz w:val="24"/>
            <w:szCs w:val="24"/>
            <w:u w:val="single"/>
            <w:lang w:eastAsia="ru-RU"/>
          </w:rPr>
          <w:t>Сообщите о собаке в соответствующую службу</w:t>
        </w:r>
      </w:hyperlink>
      <w:r w:rsidRPr="00C11EC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.</w:t>
      </w:r>
    </w:p>
    <w:p w:rsidR="00C11EC4" w:rsidRPr="00C11EC4" w:rsidRDefault="00C11EC4" w:rsidP="00C1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1EC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040CA9" w:rsidRPr="00C11EC4" w:rsidRDefault="00040CA9" w:rsidP="00C11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0CA9" w:rsidRPr="00C1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C4"/>
    <w:rsid w:val="00040CA9"/>
    <w:rsid w:val="00C1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1E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1E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11EC4"/>
    <w:rPr>
      <w:i/>
      <w:iCs/>
    </w:rPr>
  </w:style>
  <w:style w:type="paragraph" w:styleId="a4">
    <w:name w:val="Normal (Web)"/>
    <w:basedOn w:val="a"/>
    <w:uiPriority w:val="99"/>
    <w:semiHidden/>
    <w:unhideWhenUsed/>
    <w:rsid w:val="00C1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1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1E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1E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11EC4"/>
    <w:rPr>
      <w:i/>
      <w:iCs/>
    </w:rPr>
  </w:style>
  <w:style w:type="paragraph" w:styleId="a4">
    <w:name w:val="Normal (Web)"/>
    <w:basedOn w:val="a"/>
    <w:uiPriority w:val="99"/>
    <w:semiHidden/>
    <w:unhideWhenUsed/>
    <w:rsid w:val="00C1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1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chatka.aif.ru/dontknows/11279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2020-02-20T13:48:00Z</dcterms:created>
  <dcterms:modified xsi:type="dcterms:W3CDTF">2020-02-20T13:50:00Z</dcterms:modified>
</cp:coreProperties>
</file>