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A5" w:rsidRPr="000471A5" w:rsidRDefault="000471A5" w:rsidP="000471A5">
      <w:pPr>
        <w:pStyle w:val="a3"/>
        <w:spacing w:before="0" w:beforeAutospacing="0" w:after="0" w:afterAutospacing="0" w:line="300" w:lineRule="auto"/>
        <w:jc w:val="both"/>
      </w:pPr>
      <w:r w:rsidRPr="000471A5">
        <w:rPr>
          <w:b/>
          <w:bCs/>
        </w:rPr>
        <w:t>Родительское собрание «Проведение тестирования обучающихся на предмет употребления наркотиков»</w:t>
      </w: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r w:rsidRPr="000471A5">
        <w:rPr>
          <w:b/>
          <w:bCs/>
        </w:rPr>
        <w:t>Участники собрания:</w:t>
      </w:r>
      <w:r w:rsidRPr="000471A5">
        <w:t xml:space="preserve"> родители учащихся </w:t>
      </w:r>
      <w:r w:rsidRPr="000471A5">
        <w:t>7</w:t>
      </w:r>
      <w:r w:rsidRPr="000471A5">
        <w:t>-11 классов, представитель администрации школы (директор или заместитель директора), психолог, нарколог, инспектор ПДН.</w:t>
      </w:r>
    </w:p>
    <w:p w:rsidR="000471A5" w:rsidRPr="000471A5" w:rsidRDefault="000471A5" w:rsidP="000471A5">
      <w:pPr>
        <w:pStyle w:val="a3"/>
        <w:spacing w:before="0" w:beforeAutospacing="0" w:after="0" w:afterAutospacing="0" w:line="300" w:lineRule="auto"/>
        <w:jc w:val="both"/>
      </w:pPr>
      <w:r w:rsidRPr="000471A5">
        <w:rPr>
          <w:b/>
          <w:bCs/>
        </w:rPr>
        <w:t>Цель:</w:t>
      </w:r>
      <w:r w:rsidRPr="000471A5">
        <w:t> формирование у родителей положительной мотивации на участие школьников в профилактических программах.</w:t>
      </w:r>
    </w:p>
    <w:p w:rsidR="000471A5" w:rsidRDefault="000471A5" w:rsidP="000471A5">
      <w:pPr>
        <w:pStyle w:val="a3"/>
        <w:spacing w:before="0" w:beforeAutospacing="0" w:after="0" w:afterAutospacing="0" w:line="300" w:lineRule="auto"/>
        <w:jc w:val="both"/>
        <w:rPr>
          <w:b/>
          <w:bCs/>
        </w:rPr>
      </w:pPr>
    </w:p>
    <w:p w:rsidR="000471A5" w:rsidRPr="000471A5" w:rsidRDefault="000471A5" w:rsidP="000471A5">
      <w:pPr>
        <w:pStyle w:val="a3"/>
        <w:spacing w:before="0" w:beforeAutospacing="0" w:after="0" w:afterAutospacing="0" w:line="300" w:lineRule="auto"/>
        <w:jc w:val="both"/>
      </w:pPr>
      <w:r w:rsidRPr="000471A5">
        <w:rPr>
          <w:b/>
          <w:bCs/>
        </w:rPr>
        <w:t>Задачи:</w:t>
      </w:r>
    </w:p>
    <w:p w:rsidR="000471A5" w:rsidRPr="000471A5" w:rsidRDefault="000471A5" w:rsidP="000471A5">
      <w:pPr>
        <w:pStyle w:val="a3"/>
        <w:numPr>
          <w:ilvl w:val="0"/>
          <w:numId w:val="1"/>
        </w:numPr>
        <w:spacing w:before="0" w:beforeAutospacing="0" w:after="0" w:afterAutospacing="0" w:line="300" w:lineRule="auto"/>
        <w:ind w:left="0"/>
        <w:jc w:val="both"/>
      </w:pPr>
      <w:r w:rsidRPr="000471A5">
        <w:t>повышение педагогической культуры родителей;</w:t>
      </w:r>
    </w:p>
    <w:p w:rsidR="000471A5" w:rsidRPr="000471A5" w:rsidRDefault="000471A5" w:rsidP="000471A5">
      <w:pPr>
        <w:pStyle w:val="a3"/>
        <w:numPr>
          <w:ilvl w:val="0"/>
          <w:numId w:val="1"/>
        </w:numPr>
        <w:spacing w:before="0" w:beforeAutospacing="0" w:after="0" w:afterAutospacing="0" w:line="300" w:lineRule="auto"/>
        <w:ind w:left="0"/>
        <w:jc w:val="both"/>
      </w:pPr>
      <w:r w:rsidRPr="000471A5">
        <w:t xml:space="preserve">пополнение арсенала их знаний по вопросам профилактики зависимостей от </w:t>
      </w:r>
      <w:proofErr w:type="spellStart"/>
      <w:r w:rsidRPr="000471A5">
        <w:t>психоактивных</w:t>
      </w:r>
      <w:proofErr w:type="spellEnd"/>
      <w:r w:rsidRPr="000471A5">
        <w:t xml:space="preserve"> веществ;</w:t>
      </w:r>
    </w:p>
    <w:p w:rsidR="000471A5" w:rsidRPr="000471A5" w:rsidRDefault="000471A5" w:rsidP="000471A5">
      <w:pPr>
        <w:pStyle w:val="a3"/>
        <w:numPr>
          <w:ilvl w:val="0"/>
          <w:numId w:val="1"/>
        </w:numPr>
        <w:spacing w:before="0" w:beforeAutospacing="0" w:after="0" w:afterAutospacing="0" w:line="300" w:lineRule="auto"/>
        <w:ind w:left="0"/>
        <w:jc w:val="both"/>
      </w:pPr>
      <w:r w:rsidRPr="000471A5">
        <w:t>получение согласия родителей на проведение мероприятий по раннему выявлению лиц, допускающих немедицинское потребление наркотических средств.</w:t>
      </w: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r w:rsidRPr="000471A5">
        <w:t>Подрастают наши дети</w:t>
      </w:r>
      <w:proofErr w:type="gramStart"/>
      <w:r w:rsidRPr="000471A5">
        <w:t>… И</w:t>
      </w:r>
      <w:proofErr w:type="gramEnd"/>
      <w:r w:rsidRPr="000471A5">
        <w:t xml:space="preserve">з маленьких беспомощных детишек они превращаются в подростков. Растут дети, и более серьёзными становятся проблемы, с которыми мы сталкиваемся. Сегодня </w:t>
      </w:r>
      <w:proofErr w:type="spellStart"/>
      <w:r>
        <w:t>хотельсь</w:t>
      </w:r>
      <w:proofErr w:type="spellEnd"/>
      <w:r w:rsidRPr="000471A5">
        <w:t xml:space="preserve"> бы предложить вам задуматься о вредных привычках, подстерегающих любого человека на жизненном пути, иногда перечёркивающих всю жизнь. Как уберечь своего ребёнка от курения, алкоголя, наркотиков. Наш сегодняшний разговор посвящен проблеме, от которой каждый из нас хочет отгородиться, думая, что это никогда нас не коснётся. Но прав был Сенека, говоря: «</w:t>
      </w:r>
      <w:r w:rsidRPr="000471A5">
        <w:rPr>
          <w:i/>
        </w:rPr>
        <w:t>Что есть благо? Знание. Что есть зло? Незнание</w:t>
      </w:r>
      <w:r w:rsidRPr="000471A5">
        <w:t>». Чтобы противостоять злу, надо много о нём знать, надо быть сильнее его. Что же мы должны сегодня знать о наркомании?</w:t>
      </w:r>
    </w:p>
    <w:p w:rsidR="000471A5" w:rsidRPr="000471A5" w:rsidRDefault="000471A5" w:rsidP="000471A5">
      <w:pPr>
        <w:pStyle w:val="a3"/>
        <w:spacing w:before="0" w:beforeAutospacing="0" w:after="0" w:afterAutospacing="0" w:line="300" w:lineRule="auto"/>
        <w:jc w:val="both"/>
      </w:pPr>
      <w:r w:rsidRPr="000471A5">
        <w:t>Сегодня наркотики не надо искать – они сами найдут вас и ваших детей. Наркотические средства стали реальной частью молодёжной среды. И закрыть доступ к ним просто невозможно.</w:t>
      </w:r>
    </w:p>
    <w:p w:rsidR="000471A5" w:rsidRPr="000471A5" w:rsidRDefault="000471A5" w:rsidP="000471A5">
      <w:pPr>
        <w:pStyle w:val="a3"/>
        <w:spacing w:before="0" w:beforeAutospacing="0" w:after="0" w:afterAutospacing="0" w:line="300" w:lineRule="auto"/>
        <w:jc w:val="both"/>
      </w:pPr>
      <w:r w:rsidRPr="000471A5">
        <w:t>В настоящее время появились публикации, несущие информацию о том, каковы причины, по которым</w:t>
      </w:r>
      <w:bookmarkStart w:id="0" w:name="_GoBack"/>
      <w:bookmarkEnd w:id="0"/>
      <w:r w:rsidRPr="000471A5">
        <w:t xml:space="preserve"> подростки впервые пробуют наркотики, о позиции, которую должны занять родители, желая противостоять этому злу.</w:t>
      </w:r>
    </w:p>
    <w:p w:rsidR="000471A5" w:rsidRPr="000471A5" w:rsidRDefault="000471A5" w:rsidP="000471A5">
      <w:pPr>
        <w:pStyle w:val="a3"/>
        <w:spacing w:before="0" w:beforeAutospacing="0" w:after="0" w:afterAutospacing="0" w:line="300" w:lineRule="auto"/>
        <w:jc w:val="both"/>
      </w:pPr>
      <w:r w:rsidRPr="000471A5">
        <w:t>Итак, наркотики сегодня стали реальностью, их </w:t>
      </w:r>
      <w:r w:rsidRPr="000471A5">
        <w:rPr>
          <w:b/>
          <w:bCs/>
        </w:rPr>
        <w:t>опасность связана с тремя основными моментами:</w:t>
      </w:r>
    </w:p>
    <w:p w:rsidR="000471A5" w:rsidRPr="000471A5" w:rsidRDefault="000471A5" w:rsidP="000471A5">
      <w:pPr>
        <w:pStyle w:val="a3"/>
        <w:spacing w:before="0" w:beforeAutospacing="0" w:after="0" w:afterAutospacing="0" w:line="300" w:lineRule="auto"/>
        <w:jc w:val="both"/>
      </w:pPr>
      <w:r w:rsidRPr="000471A5">
        <w:t xml:space="preserve">1. </w:t>
      </w:r>
      <w:r w:rsidRPr="000471A5">
        <w:rPr>
          <w:i/>
        </w:rPr>
        <w:t>Наркотик</w:t>
      </w:r>
      <w:r w:rsidRPr="000471A5">
        <w:t xml:space="preserve"> – это средство, которое постоянно увеличивает потребности его использования. </w:t>
      </w:r>
      <w:r w:rsidRPr="000471A5">
        <w:rPr>
          <w:i/>
        </w:rPr>
        <w:t>Наркомания, токсикомания</w:t>
      </w:r>
      <w:r w:rsidRPr="000471A5">
        <w:rPr>
          <w:i/>
        </w:rPr>
        <w:t>, курительные смеси</w:t>
      </w:r>
      <w:r w:rsidRPr="000471A5">
        <w:t xml:space="preserve"> – это приём ядов, которые, становясь частью обменных процессов организма, вызывают потребность принимать все новые и более крупные дозы,</w:t>
      </w:r>
    </w:p>
    <w:p w:rsidR="000471A5" w:rsidRPr="000471A5" w:rsidRDefault="000471A5" w:rsidP="000471A5">
      <w:pPr>
        <w:pStyle w:val="a3"/>
        <w:spacing w:before="0" w:beforeAutospacing="0" w:after="0" w:afterAutospacing="0" w:line="300" w:lineRule="auto"/>
        <w:jc w:val="both"/>
      </w:pPr>
      <w:r w:rsidRPr="000471A5">
        <w:t xml:space="preserve">2.Привязанность к </w:t>
      </w:r>
      <w:r w:rsidRPr="000471A5">
        <w:rPr>
          <w:i/>
        </w:rPr>
        <w:t>наркотику</w:t>
      </w:r>
      <w:r w:rsidRPr="000471A5">
        <w:rPr>
          <w:i/>
        </w:rPr>
        <w:t>, курительным смесям</w:t>
      </w:r>
      <w:r w:rsidRPr="000471A5">
        <w:t xml:space="preserve"> ведёт к быстрой деградации личности подростка, который готов любыми методами добыть вещество, идёт на совершение преступления, не останавливаясь ни перед чем.</w:t>
      </w:r>
    </w:p>
    <w:p w:rsidR="000471A5" w:rsidRPr="000471A5" w:rsidRDefault="000471A5" w:rsidP="000471A5">
      <w:pPr>
        <w:pStyle w:val="a3"/>
        <w:spacing w:before="0" w:beforeAutospacing="0" w:after="0" w:afterAutospacing="0" w:line="300" w:lineRule="auto"/>
        <w:jc w:val="both"/>
      </w:pPr>
      <w:r w:rsidRPr="000471A5">
        <w:t xml:space="preserve">3.Наркомания и токсикомания ведут к понижению работоспособности, движения делаются замедленными, внимание рассеянным, реакция на любой раздражитель </w:t>
      </w:r>
      <w:r w:rsidRPr="000471A5">
        <w:lastRenderedPageBreak/>
        <w:t>становится неадекватной, подросток теряет ориентиры во внешнем мире, происходит нравственная и интеллектуальная деградация.</w:t>
      </w: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r w:rsidRPr="000471A5">
        <w:rPr>
          <w:u w:val="single"/>
        </w:rPr>
        <w:t>Психолог:</w:t>
      </w:r>
      <w:r w:rsidRPr="000471A5">
        <w:t xml:space="preserve"> В подростковом возрасте есть свои особенности, которые делают его особенно рискованным для развития различных видов зависимостей, включая </w:t>
      </w:r>
      <w:proofErr w:type="gramStart"/>
      <w:r w:rsidRPr="000471A5">
        <w:t>наркотическую</w:t>
      </w:r>
      <w:proofErr w:type="gramEnd"/>
      <w:r w:rsidRPr="000471A5">
        <w:t>, и способствуют их быстрому развитию.</w:t>
      </w:r>
    </w:p>
    <w:p w:rsidR="000471A5" w:rsidRPr="000471A5" w:rsidRDefault="000471A5" w:rsidP="000471A5">
      <w:pPr>
        <w:pStyle w:val="a3"/>
        <w:spacing w:before="0" w:beforeAutospacing="0" w:after="0" w:afterAutospacing="0" w:line="300" w:lineRule="auto"/>
        <w:jc w:val="both"/>
      </w:pPr>
      <w:r w:rsidRPr="000471A5">
        <w:t>Важной </w:t>
      </w:r>
      <w:r w:rsidRPr="000471A5">
        <w:rPr>
          <w:color w:val="000000"/>
        </w:rPr>
        <w:t xml:space="preserve">особенностью подросткового периода является </w:t>
      </w:r>
      <w:r w:rsidRPr="000471A5">
        <w:rPr>
          <w:b/>
          <w:color w:val="000000"/>
        </w:rPr>
        <w:t>его двойственность</w:t>
      </w:r>
      <w:r w:rsidRPr="000471A5">
        <w:rPr>
          <w:color w:val="000000"/>
        </w:rPr>
        <w:t xml:space="preserve">: с одной стороны, теряется интерес к вещам, которые его интересовали раньше (презрительное отношение к детским забавам, «россказням» и т.д.), с другой стороны, не утрачиваются ни навыки, ни сложившиеся механизмы поведения. Во время смены интересов есть момент, когда, кажется, что подростка вообще ничего не интересует. Чувство взрослости является движущей силой подросткового поведения в этот период, хотя объективной взрослости у подростка еще нет. Поэтому разочарование неизбежно, так как ребенок пытается демонстрировать взрослые модели поведения при не сложившейся иерархии ценностей. Этот конфликт приводит ребенка к ощущению непонимания его со стороны взрослых, тогда как базовой потребностью подросткового возраста является — понимание. В этот период отношения со сверстниками более значимы для подростка. На этом этапе мнения сверстников для подростка становится авторитетными, он легко подвергается их влиянию и поэтому возрастает риск вовлечения его в потребление наркотиков. С родителями, чаще всего, своими проблемами он делится в последнюю очередь. Именно поэтому родители последними узнают о том, что их ребенок употребляет </w:t>
      </w:r>
      <w:r w:rsidRPr="000471A5">
        <w:rPr>
          <w:i/>
          <w:color w:val="000000"/>
        </w:rPr>
        <w:t>наркотики</w:t>
      </w:r>
      <w:r w:rsidRPr="000471A5">
        <w:rPr>
          <w:i/>
          <w:color w:val="000000"/>
        </w:rPr>
        <w:t>, курительные смеси</w:t>
      </w:r>
      <w:r w:rsidRPr="000471A5">
        <w:rPr>
          <w:color w:val="000000"/>
        </w:rPr>
        <w:t>.</w:t>
      </w:r>
    </w:p>
    <w:p w:rsidR="000471A5" w:rsidRPr="000471A5" w:rsidRDefault="000471A5" w:rsidP="000471A5">
      <w:pPr>
        <w:pStyle w:val="a3"/>
        <w:spacing w:before="0" w:beforeAutospacing="0" w:after="0" w:afterAutospacing="0" w:line="300" w:lineRule="auto"/>
        <w:jc w:val="both"/>
      </w:pPr>
      <w:r w:rsidRPr="000471A5">
        <w:rPr>
          <w:color w:val="000000"/>
        </w:rPr>
        <w:t xml:space="preserve">Взрослые, в первую очередь родители, должны понимать, что дети в этом возрасте становятся застенчивыми, излишне тревожными и придают большое значение недостаткам своей внешности и поведения, что может парализовать социальную жизнь подростка настолько, что он отказывается от большинства форм групповой активности. Чтобы снять возможное напряжение некоторые подростки выбирают употребление </w:t>
      </w:r>
      <w:proofErr w:type="spellStart"/>
      <w:r w:rsidRPr="000471A5">
        <w:rPr>
          <w:color w:val="000000"/>
        </w:rPr>
        <w:t>психоактивных</w:t>
      </w:r>
      <w:proofErr w:type="spellEnd"/>
      <w:r w:rsidRPr="000471A5">
        <w:rPr>
          <w:color w:val="000000"/>
        </w:rPr>
        <w:t xml:space="preserve"> веществ. </w:t>
      </w:r>
      <w:proofErr w:type="gramStart"/>
      <w:r w:rsidRPr="000471A5">
        <w:rPr>
          <w:color w:val="000000"/>
        </w:rPr>
        <w:t>Поэтому важны со стороны родителей понимание и поддержка своих детей.</w:t>
      </w:r>
      <w:proofErr w:type="gramEnd"/>
      <w:r w:rsidRPr="000471A5">
        <w:rPr>
          <w:color w:val="000000"/>
        </w:rPr>
        <w:t xml:space="preserve"> Необходимо сохранить с детьми доверительные отношения, ну и конечно не терять бдительности.</w:t>
      </w:r>
    </w:p>
    <w:p w:rsidR="000471A5" w:rsidRPr="000471A5" w:rsidRDefault="000471A5" w:rsidP="000471A5">
      <w:pPr>
        <w:pStyle w:val="a3"/>
        <w:spacing w:before="0" w:beforeAutospacing="0" w:after="0" w:afterAutospacing="0" w:line="300" w:lineRule="auto"/>
        <w:jc w:val="both"/>
      </w:pPr>
      <w:proofErr w:type="gramStart"/>
      <w:r w:rsidRPr="000471A5">
        <w:rPr>
          <w:color w:val="000000"/>
        </w:rPr>
        <w:t>Бытует ошибочное мнение, что только неблагополучные семьи имеют детей-наркоманов, чтобы убедиться в обратном предлагаем вам ознакомиться с исповедью наркозависимых, проходивших реабилитацию в одном из центров профилактики и реабилитации:</w:t>
      </w:r>
      <w:proofErr w:type="gramEnd"/>
    </w:p>
    <w:p w:rsidR="000471A5" w:rsidRPr="000471A5" w:rsidRDefault="000471A5" w:rsidP="000471A5">
      <w:pPr>
        <w:pStyle w:val="a3"/>
        <w:spacing w:before="0" w:beforeAutospacing="0" w:after="0" w:afterAutospacing="0" w:line="300" w:lineRule="auto"/>
        <w:jc w:val="both"/>
      </w:pPr>
      <w:r w:rsidRPr="000471A5">
        <w:rPr>
          <w:i/>
          <w:iCs/>
        </w:rPr>
        <w:t>1. </w:t>
      </w:r>
      <w:r w:rsidRPr="000471A5">
        <w:rPr>
          <w:b/>
          <w:bCs/>
          <w:i/>
          <w:iCs/>
        </w:rPr>
        <w:t xml:space="preserve">Родители никогда не занимались моим воспитанием, у них не было времени. </w:t>
      </w:r>
      <w:proofErr w:type="gramStart"/>
      <w:r w:rsidRPr="000471A5">
        <w:rPr>
          <w:b/>
          <w:bCs/>
          <w:i/>
          <w:iCs/>
        </w:rPr>
        <w:t>Я-дитя</w:t>
      </w:r>
      <w:proofErr w:type="gramEnd"/>
      <w:r w:rsidRPr="000471A5">
        <w:rPr>
          <w:b/>
          <w:bCs/>
          <w:i/>
          <w:iCs/>
        </w:rPr>
        <w:t xml:space="preserve"> улицы, рос сам по себе, делал все, что хотел. Моими школьными успехами никто не интересовался. В результате попал в плохую компанию, стал принимать наркотики. Родители по-прежнему ничего не замечали в моем поведении. В Центр я обратился сам. Вовремя спохватился. Теперь надеюсь вылечиться и вернуться к нормальной жизни. (Григорий, 20 лет)</w:t>
      </w:r>
    </w:p>
    <w:p w:rsidR="000471A5" w:rsidRPr="000471A5" w:rsidRDefault="000471A5" w:rsidP="000471A5">
      <w:pPr>
        <w:pStyle w:val="a3"/>
        <w:spacing w:before="0" w:beforeAutospacing="0" w:after="0" w:afterAutospacing="0" w:line="300" w:lineRule="auto"/>
        <w:jc w:val="both"/>
      </w:pPr>
      <w:r w:rsidRPr="000471A5">
        <w:rPr>
          <w:b/>
          <w:bCs/>
          <w:i/>
          <w:iCs/>
        </w:rPr>
        <w:t xml:space="preserve">2. Я рос очень избалованным ребенком. Мне покупали все, что я просил, и исполняли все мои прихоти. Я никогда не знал слова «нельзя». Может быть, поэтому я и стал употреблять наркотики. Это был в своем роде мой ответ тому обществу, в которое </w:t>
      </w:r>
      <w:r w:rsidRPr="000471A5">
        <w:rPr>
          <w:b/>
          <w:bCs/>
          <w:i/>
          <w:iCs/>
        </w:rPr>
        <w:lastRenderedPageBreak/>
        <w:t>я попал, когда вырос. Именно из этого общества я и ушел в мир наркотических иллюзий, где мне было очень хорошо. Как я сюда попал? Спохватились родители. А теперь я и сам понял, что так больше жить нельзя</w:t>
      </w:r>
      <w:proofErr w:type="gramStart"/>
      <w:r w:rsidRPr="000471A5">
        <w:rPr>
          <w:b/>
          <w:bCs/>
          <w:i/>
          <w:iCs/>
        </w:rPr>
        <w:t>.(</w:t>
      </w:r>
      <w:proofErr w:type="gramEnd"/>
      <w:r w:rsidRPr="000471A5">
        <w:rPr>
          <w:b/>
          <w:bCs/>
          <w:i/>
          <w:iCs/>
        </w:rPr>
        <w:t>Иван, 23 года)</w:t>
      </w:r>
    </w:p>
    <w:p w:rsidR="000471A5" w:rsidRPr="000471A5" w:rsidRDefault="000471A5" w:rsidP="000471A5">
      <w:pPr>
        <w:pStyle w:val="a3"/>
        <w:spacing w:before="0" w:beforeAutospacing="0" w:after="0" w:afterAutospacing="0" w:line="300" w:lineRule="auto"/>
        <w:jc w:val="both"/>
      </w:pPr>
      <w:r w:rsidRPr="000471A5">
        <w:rPr>
          <w:b/>
          <w:bCs/>
          <w:i/>
          <w:iCs/>
        </w:rPr>
        <w:t>3. Меня всегда воспитывали очень строго: туда не ходи, этого не делай, говори только хорошие слова, руки на столе держи правильно</w:t>
      </w:r>
      <w:proofErr w:type="gramStart"/>
      <w:r w:rsidRPr="000471A5">
        <w:rPr>
          <w:b/>
          <w:bCs/>
          <w:i/>
          <w:iCs/>
        </w:rPr>
        <w:t>… Т</w:t>
      </w:r>
      <w:proofErr w:type="gramEnd"/>
      <w:r w:rsidRPr="000471A5">
        <w:rPr>
          <w:b/>
          <w:bCs/>
          <w:i/>
          <w:iCs/>
        </w:rPr>
        <w:t>о есть шаг вправо – шаг влево... Поэтому мое бегство от действительности стало бегством из собственной семьи. Как ни странно, тревогу забила моя бывшая одноклассница, которая где-то прослышала об этом Центре. Она «поставила на уши» моих родителей и вот я здесь. Что будет дальше – не знаю. Такая апатия ко всему, что даже лечиться не хочется. Может быть, это пройдет, и врачи помогут мне вернуться в нормальный мир, мир без наркотиков. Потому что умом я понимаю, что это очень плохо, жить так, как жила я. (Елена, 18 лет)</w:t>
      </w:r>
    </w:p>
    <w:p w:rsid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r w:rsidRPr="000471A5">
        <w:t>Комментарии, как говорится излишни. Не хочется сгущать краски, но реальность такова, что беда может прийти в любую семью, даже вполне благополучную.</w:t>
      </w:r>
    </w:p>
    <w:p w:rsidR="000471A5" w:rsidRPr="000471A5" w:rsidRDefault="000471A5" w:rsidP="000471A5">
      <w:pPr>
        <w:pStyle w:val="a3"/>
        <w:spacing w:before="0" w:beforeAutospacing="0" w:after="0" w:afterAutospacing="0" w:line="300" w:lineRule="auto"/>
        <w:jc w:val="both"/>
      </w:pPr>
      <w:r w:rsidRPr="000471A5">
        <w:rPr>
          <w:i/>
        </w:rPr>
        <w:t xml:space="preserve">Экспресс-тестирование на </w:t>
      </w:r>
      <w:r w:rsidRPr="000471A5">
        <w:rPr>
          <w:i/>
        </w:rPr>
        <w:t>наркотические вещества</w:t>
      </w:r>
      <w:r w:rsidRPr="000471A5">
        <w:t xml:space="preserve"> – это самый эффективный способ вторичной профилактики наркомании, который позволяет с высокой степенью вероятности подтвердить или опровергнуть сомнения о привязанности к наркотикам и сделать это именно в тот момент, когда экспериментирование с </w:t>
      </w:r>
      <w:proofErr w:type="spellStart"/>
      <w:r w:rsidRPr="000471A5">
        <w:t>психоактивными</w:t>
      </w:r>
      <w:proofErr w:type="spellEnd"/>
      <w:r w:rsidRPr="000471A5">
        <w:t xml:space="preserve"> веществами не превратилось в болезнь и еще есть возможность повлиять на развитие ситуации.</w:t>
      </w: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r w:rsidRPr="000471A5">
        <w:rPr>
          <w:u w:val="single"/>
        </w:rPr>
        <w:t>Представитель администрации образовательного учреждения:</w:t>
      </w:r>
    </w:p>
    <w:p w:rsidR="000471A5" w:rsidRPr="000471A5" w:rsidRDefault="000471A5" w:rsidP="000471A5">
      <w:pPr>
        <w:pStyle w:val="a3"/>
        <w:spacing w:before="0" w:beforeAutospacing="0" w:after="0" w:afterAutospacing="0" w:line="300" w:lineRule="auto"/>
        <w:jc w:val="both"/>
      </w:pPr>
      <w:r w:rsidRPr="000471A5">
        <w:t xml:space="preserve">Уважаемые родители! Сегодня мы с вами в открытом диалоге с представителями учреждений системы профилактики смогли убедиться, что, не смотря на проводимые в </w:t>
      </w:r>
      <w:r>
        <w:t>городе Улан-Удэ</w:t>
      </w:r>
      <w:r w:rsidRPr="000471A5">
        <w:t xml:space="preserve"> профилактические мероприятия, наши дети по-прежнему остаются в зоне риска вовлечения в потребление наркотиков. Поэтому тестирование является необходимой всем нам мерой социального контроля и предупреждения распространения этой беды в молодежной среде. </w:t>
      </w:r>
      <w:proofErr w:type="gramStart"/>
      <w:r w:rsidRPr="000471A5">
        <w:t xml:space="preserve">Мы предлагаем вам включиться в работу по профилактике распространения наркомании, а именно по раннему выявления фактов потребления </w:t>
      </w:r>
      <w:r w:rsidRPr="000471A5">
        <w:rPr>
          <w:i/>
        </w:rPr>
        <w:t>наркоти</w:t>
      </w:r>
      <w:r w:rsidRPr="000471A5">
        <w:rPr>
          <w:i/>
        </w:rPr>
        <w:t>ческих и курительных веществ</w:t>
      </w:r>
      <w:r w:rsidRPr="000471A5">
        <w:t xml:space="preserve"> нашими детьми, и просим вас также дать согласие на участие ваших детей в тестировании в нашем учебном заведении.</w:t>
      </w:r>
      <w:proofErr w:type="gramEnd"/>
    </w:p>
    <w:p w:rsidR="000471A5" w:rsidRDefault="000471A5" w:rsidP="000471A5">
      <w:pPr>
        <w:pStyle w:val="a3"/>
        <w:spacing w:before="0" w:beforeAutospacing="0" w:after="0" w:afterAutospacing="0" w:line="300" w:lineRule="auto"/>
        <w:jc w:val="both"/>
        <w:rPr>
          <w:i/>
          <w:iCs/>
        </w:rPr>
      </w:pPr>
    </w:p>
    <w:p w:rsidR="000471A5" w:rsidRPr="000471A5" w:rsidRDefault="000471A5" w:rsidP="000471A5">
      <w:pPr>
        <w:pStyle w:val="a3"/>
        <w:spacing w:before="0" w:beforeAutospacing="0" w:after="0" w:afterAutospacing="0" w:line="300" w:lineRule="auto"/>
        <w:jc w:val="both"/>
      </w:pPr>
      <w:r w:rsidRPr="000471A5">
        <w:rPr>
          <w:i/>
          <w:iCs/>
        </w:rPr>
        <w:t>(Родителям учащихся, не достигших возраста 1</w:t>
      </w:r>
      <w:r>
        <w:rPr>
          <w:i/>
          <w:iCs/>
        </w:rPr>
        <w:t>5</w:t>
      </w:r>
      <w:r w:rsidRPr="000471A5">
        <w:rPr>
          <w:i/>
          <w:iCs/>
        </w:rPr>
        <w:t xml:space="preserve"> лет, предлагается подписать согласие на проведение тестирования и воспользоваться услугами специалистов для индивидуальных консультаций в случае необходимости).</w:t>
      </w:r>
    </w:p>
    <w:p w:rsid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r w:rsidRPr="000471A5">
        <w:t>В завершение хотелось бы сказать, что с этого года тестирование будет проводиться с соблюдением конфиденциальности сроков его проведения. Это решение принято с целью профилактики потребления наркотиков среди молодых людей. Незнание сроков проведения тестирования, возможно, будет дополнительным сдерживающим фактором для молодого человека в «ситуации предложения».</w:t>
      </w:r>
    </w:p>
    <w:p w:rsidR="000471A5" w:rsidRPr="000471A5" w:rsidRDefault="000471A5" w:rsidP="000471A5">
      <w:pPr>
        <w:pStyle w:val="a3"/>
        <w:spacing w:before="0" w:beforeAutospacing="0" w:after="0" w:afterAutospacing="0" w:line="300" w:lineRule="auto"/>
        <w:jc w:val="both"/>
      </w:pPr>
      <w:r w:rsidRPr="000471A5">
        <w:lastRenderedPageBreak/>
        <w:t>В решении нашего родительского собрания мы сформулируем принципы поддержки подростка:</w:t>
      </w:r>
    </w:p>
    <w:p w:rsidR="000471A5" w:rsidRPr="000471A5" w:rsidRDefault="000471A5" w:rsidP="000471A5">
      <w:pPr>
        <w:pStyle w:val="a3"/>
        <w:spacing w:before="0" w:beforeAutospacing="0" w:after="0" w:afterAutospacing="0" w:line="300" w:lineRule="auto"/>
        <w:jc w:val="both"/>
      </w:pPr>
      <w:r w:rsidRPr="000471A5">
        <w:t>- терпение;</w:t>
      </w:r>
    </w:p>
    <w:p w:rsidR="000471A5" w:rsidRPr="000471A5" w:rsidRDefault="000471A5" w:rsidP="000471A5">
      <w:pPr>
        <w:pStyle w:val="a3"/>
        <w:spacing w:before="0" w:beforeAutospacing="0" w:after="0" w:afterAutospacing="0" w:line="300" w:lineRule="auto"/>
        <w:jc w:val="both"/>
      </w:pPr>
      <w:r w:rsidRPr="000471A5">
        <w:t>- внимание;</w:t>
      </w:r>
    </w:p>
    <w:p w:rsidR="000471A5" w:rsidRPr="000471A5" w:rsidRDefault="000471A5" w:rsidP="000471A5">
      <w:pPr>
        <w:pStyle w:val="a3"/>
        <w:spacing w:before="0" w:beforeAutospacing="0" w:after="0" w:afterAutospacing="0" w:line="300" w:lineRule="auto"/>
        <w:jc w:val="both"/>
      </w:pPr>
      <w:r w:rsidRPr="000471A5">
        <w:t>- тактичность и деликатность;</w:t>
      </w:r>
    </w:p>
    <w:p w:rsidR="000471A5" w:rsidRPr="000471A5" w:rsidRDefault="000471A5" w:rsidP="000471A5">
      <w:pPr>
        <w:pStyle w:val="a3"/>
        <w:spacing w:before="0" w:beforeAutospacing="0" w:after="0" w:afterAutospacing="0" w:line="300" w:lineRule="auto"/>
        <w:jc w:val="both"/>
      </w:pPr>
      <w:r w:rsidRPr="000471A5">
        <w:t>- точное использование слова как важного инструмента в отношениях;</w:t>
      </w:r>
    </w:p>
    <w:p w:rsidR="000471A5" w:rsidRPr="000471A5" w:rsidRDefault="000471A5" w:rsidP="000471A5">
      <w:pPr>
        <w:pStyle w:val="a3"/>
        <w:spacing w:before="0" w:beforeAutospacing="0" w:after="0" w:afterAutospacing="0" w:line="300" w:lineRule="auto"/>
        <w:jc w:val="both"/>
      </w:pPr>
      <w:r w:rsidRPr="000471A5">
        <w:t>- умение поставить себя на место ребёнка;</w:t>
      </w:r>
    </w:p>
    <w:p w:rsidR="000471A5" w:rsidRPr="000471A5" w:rsidRDefault="000471A5" w:rsidP="000471A5">
      <w:pPr>
        <w:pStyle w:val="a3"/>
        <w:spacing w:before="0" w:beforeAutospacing="0" w:after="0" w:afterAutospacing="0" w:line="300" w:lineRule="auto"/>
        <w:jc w:val="both"/>
      </w:pPr>
      <w:r w:rsidRPr="000471A5">
        <w:t>- гибкая система контроля, не довлеющая над сознанием подростка, а поддерживающая его;</w:t>
      </w:r>
    </w:p>
    <w:p w:rsidR="000471A5" w:rsidRPr="000471A5" w:rsidRDefault="000471A5" w:rsidP="000471A5">
      <w:pPr>
        <w:pStyle w:val="a3"/>
        <w:spacing w:before="0" w:beforeAutospacing="0" w:after="0" w:afterAutospacing="0" w:line="300" w:lineRule="auto"/>
        <w:jc w:val="both"/>
      </w:pPr>
      <w:r w:rsidRPr="000471A5">
        <w:t>- ознакомление подростка с научными фактами и сведениями о вреде наркотиков.</w:t>
      </w: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p>
    <w:p w:rsidR="000471A5" w:rsidRPr="000471A5" w:rsidRDefault="000471A5" w:rsidP="000471A5">
      <w:pPr>
        <w:pStyle w:val="a3"/>
        <w:spacing w:before="0" w:beforeAutospacing="0" w:after="0" w:afterAutospacing="0" w:line="300" w:lineRule="auto"/>
        <w:jc w:val="both"/>
      </w:pPr>
    </w:p>
    <w:p w:rsidR="00083F91" w:rsidRPr="000471A5" w:rsidRDefault="00083F91" w:rsidP="000471A5">
      <w:pPr>
        <w:spacing w:after="0" w:line="300" w:lineRule="auto"/>
        <w:jc w:val="both"/>
        <w:rPr>
          <w:rFonts w:ascii="Times New Roman" w:hAnsi="Times New Roman" w:cs="Times New Roman"/>
          <w:sz w:val="24"/>
          <w:szCs w:val="24"/>
        </w:rPr>
      </w:pPr>
    </w:p>
    <w:sectPr w:rsidR="00083F91" w:rsidRPr="00047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506"/>
    <w:multiLevelType w:val="multilevel"/>
    <w:tmpl w:val="659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A5"/>
    <w:rsid w:val="000471A5"/>
    <w:rsid w:val="00083F91"/>
    <w:rsid w:val="00470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1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1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1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1294</Words>
  <Characters>7377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2020-03-10T13:13:00Z</dcterms:created>
  <dcterms:modified xsi:type="dcterms:W3CDTF">2020-03-10T13:40:00Z</dcterms:modified>
</cp:coreProperties>
</file>