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07F" w:rsidRDefault="007148E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1393190</wp:posOffset>
                </wp:positionH>
                <wp:positionV relativeFrom="page">
                  <wp:posOffset>2346325</wp:posOffset>
                </wp:positionV>
                <wp:extent cx="5778500" cy="0"/>
                <wp:effectExtent l="12065" t="12700" r="10160" b="63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7785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09.7pt;margin-top:184.75pt;width:45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" filled="t" strokeweight=".8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F5107F" w:rsidRDefault="003B6EE0">
      <w:pPr>
        <w:pStyle w:val="30"/>
        <w:framePr w:w="3745" w:h="849" w:hRule="exact" w:wrap="none" w:vAnchor="page" w:hAnchor="page" w:x="2411" w:y="2745"/>
        <w:shd w:val="clear" w:color="auto" w:fill="auto"/>
        <w:ind w:left="20"/>
      </w:pPr>
      <w:r>
        <w:t>РЕСПУБЛИКА БУРЯТИЯ</w:t>
      </w:r>
      <w:r>
        <w:br/>
        <w:t>АДМИНИСТРАЦИЯ Г. УЛАН-УДЭ</w:t>
      </w:r>
      <w:r>
        <w:br/>
        <w:t>Комитет по образованию</w:t>
      </w:r>
    </w:p>
    <w:p w:rsidR="00F5107F" w:rsidRDefault="003B6EE0">
      <w:pPr>
        <w:pStyle w:val="30"/>
        <w:framePr w:w="3826" w:h="832" w:hRule="exact" w:wrap="none" w:vAnchor="page" w:hAnchor="page" w:x="7299" w:y="2747"/>
        <w:shd w:val="clear" w:color="auto" w:fill="auto"/>
        <w:spacing w:line="257" w:lineRule="exact"/>
      </w:pPr>
      <w:r>
        <w:t>БУРЯАД УЛАС</w:t>
      </w:r>
    </w:p>
    <w:p w:rsidR="00F5107F" w:rsidRDefault="003B6EE0">
      <w:pPr>
        <w:pStyle w:val="30"/>
        <w:framePr w:w="3826" w:h="832" w:hRule="exact" w:wrap="none" w:vAnchor="page" w:hAnchor="page" w:x="7299" w:y="2747"/>
        <w:shd w:val="clear" w:color="auto" w:fill="auto"/>
        <w:spacing w:line="257" w:lineRule="exact"/>
      </w:pPr>
      <w:r>
        <w:t>УЛААН-УДЭ ХОТЫН ЗАХИРГААН</w:t>
      </w:r>
      <w:r>
        <w:br/>
        <w:t>Ьуралсалай талаар хороон</w:t>
      </w:r>
    </w:p>
    <w:p w:rsidR="00F5107F" w:rsidRDefault="007148E6">
      <w:pPr>
        <w:framePr w:wrap="none" w:vAnchor="page" w:hAnchor="page" w:x="6150" w:y="77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33425" cy="1028700"/>
            <wp:effectExtent l="0" t="0" r="9525" b="0"/>
            <wp:docPr id="1" name="Рисунок 1" descr="C:\Users\HOME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07F" w:rsidRPr="00181402" w:rsidRDefault="003B6EE0">
      <w:pPr>
        <w:pStyle w:val="40"/>
        <w:framePr w:w="10256" w:h="11217" w:hRule="exact" w:wrap="none" w:vAnchor="page" w:hAnchor="page" w:x="1032" w:y="3686"/>
        <w:shd w:val="clear" w:color="auto" w:fill="auto"/>
        <w:spacing w:after="205"/>
        <w:ind w:right="1140"/>
        <w:rPr>
          <w:lang w:val="en-US"/>
        </w:rPr>
      </w:pPr>
      <w:r>
        <w:t xml:space="preserve">Советская ул., д. 23, г. Улан-Удэ, 670000, тел. </w:t>
      </w:r>
      <w:r w:rsidRPr="00181402">
        <w:rPr>
          <w:lang w:val="en-US"/>
        </w:rPr>
        <w:t>(3012) 21-16-48,</w:t>
      </w:r>
      <w:r w:rsidRPr="00181402">
        <w:rPr>
          <w:lang w:val="en-US"/>
        </w:rPr>
        <w:br/>
      </w:r>
      <w:r>
        <w:t>факс</w:t>
      </w:r>
      <w:r w:rsidRPr="00181402">
        <w:rPr>
          <w:lang w:val="en-US"/>
        </w:rPr>
        <w:t xml:space="preserve">: 21-24-17, </w:t>
      </w:r>
      <w:r>
        <w:rPr>
          <w:lang w:val="en-US" w:eastAsia="en-US" w:bidi="en-US"/>
        </w:rPr>
        <w:t xml:space="preserve">e-mail: </w:t>
      </w:r>
      <w:hyperlink r:id="rId9" w:history="1">
        <w:r>
          <w:rPr>
            <w:rStyle w:val="a3"/>
            <w:lang w:val="en-US" w:eastAsia="en-US" w:bidi="en-US"/>
          </w:rPr>
          <w:t>ko@ulan-ude-eg.ru</w:t>
        </w:r>
      </w:hyperlink>
    </w:p>
    <w:p w:rsidR="00F5107F" w:rsidRDefault="003B6EE0">
      <w:pPr>
        <w:pStyle w:val="50"/>
        <w:framePr w:w="10256" w:h="11217" w:hRule="exact" w:wrap="none" w:vAnchor="page" w:hAnchor="page" w:x="1032" w:y="3686"/>
        <w:shd w:val="clear" w:color="auto" w:fill="auto"/>
        <w:spacing w:before="0" w:after="39" w:line="260" w:lineRule="exact"/>
        <w:ind w:left="1180"/>
      </w:pPr>
      <w:r>
        <w:rPr>
          <w:rStyle w:val="50pt"/>
        </w:rPr>
        <w:t xml:space="preserve">от </w:t>
      </w:r>
      <w:r w:rsidR="00181402">
        <w:rPr>
          <w:rStyle w:val="51"/>
          <w:b/>
          <w:bCs/>
          <w:i/>
          <w:iCs/>
        </w:rPr>
        <w:t xml:space="preserve">15_06_2020 </w:t>
      </w:r>
      <w:r>
        <w:rPr>
          <w:rStyle w:val="50pt"/>
        </w:rPr>
        <w:t xml:space="preserve"> №</w:t>
      </w:r>
      <w:r w:rsidR="00181402">
        <w:rPr>
          <w:rStyle w:val="50pt"/>
        </w:rPr>
        <w:t xml:space="preserve"> 2339</w:t>
      </w:r>
    </w:p>
    <w:p w:rsidR="00F5107F" w:rsidRDefault="003B6EE0">
      <w:pPr>
        <w:pStyle w:val="20"/>
        <w:framePr w:w="10256" w:h="11217" w:hRule="exact" w:wrap="none" w:vAnchor="page" w:hAnchor="page" w:x="1032" w:y="3686"/>
        <w:shd w:val="clear" w:color="auto" w:fill="auto"/>
        <w:tabs>
          <w:tab w:val="left" w:pos="3304"/>
          <w:tab w:val="left" w:pos="6024"/>
        </w:tabs>
        <w:spacing w:before="0" w:after="0" w:line="260" w:lineRule="exact"/>
        <w:ind w:left="1180"/>
      </w:pPr>
      <w:r>
        <w:rPr>
          <w:vertAlign w:val="subscript"/>
        </w:rPr>
        <w:t>на</w:t>
      </w:r>
      <w:r>
        <w:t xml:space="preserve"> </w:t>
      </w:r>
      <w:r w:rsidR="00181402">
        <w:rPr>
          <w:lang w:eastAsia="en-US" w:bidi="en-US"/>
        </w:rPr>
        <w:t>№</w:t>
      </w:r>
      <w:r w:rsidRPr="00181402">
        <w:rPr>
          <w:vertAlign w:val="subscript"/>
          <w:lang w:eastAsia="en-US" w:bidi="en-US"/>
        </w:rPr>
        <w:tab/>
      </w:r>
      <w:r>
        <w:rPr>
          <w:vertAlign w:val="subscript"/>
        </w:rPr>
        <w:t>от</w:t>
      </w:r>
      <w:r>
        <w:tab/>
        <w:t>Руководителям муниципальных</w:t>
      </w:r>
    </w:p>
    <w:p w:rsidR="00F5107F" w:rsidRDefault="003B6EE0">
      <w:pPr>
        <w:pStyle w:val="20"/>
        <w:framePr w:w="10256" w:h="11217" w:hRule="exact" w:wrap="none" w:vAnchor="page" w:hAnchor="page" w:x="1032" w:y="3686"/>
        <w:shd w:val="clear" w:color="auto" w:fill="auto"/>
        <w:tabs>
          <w:tab w:val="left" w:pos="6024"/>
        </w:tabs>
        <w:spacing w:before="0" w:after="0" w:line="642" w:lineRule="exact"/>
        <w:ind w:left="3720"/>
      </w:pPr>
      <w:r>
        <w:tab/>
        <w:t>образовательных организаций</w:t>
      </w:r>
    </w:p>
    <w:p w:rsidR="00F5107F" w:rsidRDefault="003B6EE0">
      <w:pPr>
        <w:pStyle w:val="20"/>
        <w:framePr w:w="10256" w:h="11217" w:hRule="exact" w:wrap="none" w:vAnchor="page" w:hAnchor="page" w:x="1032" w:y="3686"/>
        <w:shd w:val="clear" w:color="auto" w:fill="auto"/>
        <w:spacing w:before="0" w:after="0" w:line="642" w:lineRule="exact"/>
        <w:ind w:left="1180"/>
      </w:pPr>
      <w:r>
        <w:t>О направлении информации</w:t>
      </w:r>
    </w:p>
    <w:p w:rsidR="00F5107F" w:rsidRDefault="003B6EE0">
      <w:pPr>
        <w:pStyle w:val="20"/>
        <w:framePr w:w="10256" w:h="11217" w:hRule="exact" w:wrap="none" w:vAnchor="page" w:hAnchor="page" w:x="1032" w:y="3686"/>
        <w:shd w:val="clear" w:color="auto" w:fill="auto"/>
        <w:spacing w:before="0" w:after="0" w:line="642" w:lineRule="exact"/>
        <w:ind w:right="1140"/>
        <w:jc w:val="center"/>
      </w:pPr>
      <w:r>
        <w:t>Уважаемые руководители!</w:t>
      </w:r>
    </w:p>
    <w:p w:rsidR="00F5107F" w:rsidRDefault="003B6EE0">
      <w:pPr>
        <w:pStyle w:val="20"/>
        <w:framePr w:w="10256" w:h="11217" w:hRule="exact" w:wrap="none" w:vAnchor="page" w:hAnchor="page" w:x="1032" w:y="3686"/>
        <w:shd w:val="clear" w:color="auto" w:fill="auto"/>
        <w:spacing w:before="0" w:after="0" w:line="345" w:lineRule="exact"/>
        <w:ind w:left="1180" w:firstLine="680"/>
      </w:pPr>
      <w:r>
        <w:t>На основании письма Министерства образования и науки Республики Бурятия от 10.06.2020г. №06-17/170, в связи обращениями граждан по вопросу незаконных денежных поборов в образовательных организациях г.Улан-Удэ, Комитет по образованию</w:t>
      </w:r>
      <w:r>
        <w:t xml:space="preserve"> сообщает следующее.</w:t>
      </w:r>
    </w:p>
    <w:p w:rsidR="00F5107F" w:rsidRDefault="003B6EE0">
      <w:pPr>
        <w:pStyle w:val="20"/>
        <w:framePr w:w="10256" w:h="11217" w:hRule="exact" w:wrap="none" w:vAnchor="page" w:hAnchor="page" w:x="1032" w:y="3686"/>
        <w:shd w:val="clear" w:color="auto" w:fill="auto"/>
        <w:tabs>
          <w:tab w:val="left" w:pos="3304"/>
          <w:tab w:val="center" w:pos="4797"/>
          <w:tab w:val="left" w:pos="6024"/>
          <w:tab w:val="right" w:pos="10212"/>
        </w:tabs>
        <w:spacing w:before="0" w:after="0" w:line="345" w:lineRule="exact"/>
        <w:ind w:left="1180" w:firstLine="680"/>
      </w:pPr>
      <w:r>
        <w:t>Согласно статьи 43 Конституции Российской Федерации её гражданам гарантируется право на общедоступность и бесплатность общего образования в государственных</w:t>
      </w:r>
      <w:r>
        <w:tab/>
        <w:t>или</w:t>
      </w:r>
      <w:r>
        <w:tab/>
        <w:t>муниципальных</w:t>
      </w:r>
      <w:r>
        <w:tab/>
        <w:t>образовательных учреждениях.</w:t>
      </w:r>
      <w:r>
        <w:tab/>
        <w:t>В</w:t>
      </w:r>
    </w:p>
    <w:p w:rsidR="00F5107F" w:rsidRDefault="003B6EE0">
      <w:pPr>
        <w:pStyle w:val="20"/>
        <w:framePr w:w="10256" w:h="11217" w:hRule="exact" w:wrap="none" w:vAnchor="page" w:hAnchor="page" w:x="1032" w:y="3686"/>
        <w:shd w:val="clear" w:color="auto" w:fill="auto"/>
        <w:spacing w:before="0" w:after="0" w:line="345" w:lineRule="exact"/>
        <w:ind w:left="1180"/>
      </w:pPr>
      <w:r>
        <w:t xml:space="preserve">соответствии со статьей 5 </w:t>
      </w:r>
      <w:r>
        <w:t xml:space="preserve">Федерального закона от 29 декабря 2012 г. № 273-ФЗ «Об образовании в Российской Федерации»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</w:t>
      </w:r>
      <w:r>
        <w:t>общего, основного общего, среднего общего образования.</w:t>
      </w:r>
    </w:p>
    <w:p w:rsidR="00F5107F" w:rsidRDefault="003B6EE0">
      <w:pPr>
        <w:pStyle w:val="20"/>
        <w:framePr w:w="10256" w:h="11217" w:hRule="exact" w:wrap="none" w:vAnchor="page" w:hAnchor="page" w:x="1032" w:y="3686"/>
        <w:shd w:val="clear" w:color="auto" w:fill="auto"/>
        <w:tabs>
          <w:tab w:val="center" w:pos="2860"/>
          <w:tab w:val="left" w:pos="3304"/>
          <w:tab w:val="left" w:pos="6024"/>
        </w:tabs>
        <w:spacing w:before="0" w:after="0" w:line="345" w:lineRule="exact"/>
        <w:ind w:left="1180" w:firstLine="680"/>
      </w:pPr>
      <w:r>
        <w:t>Руководствуясь статьей 4 Федерального закона от 11 августа 1995 г. № 135-ФЗ</w:t>
      </w:r>
      <w:r>
        <w:tab/>
        <w:t>«О</w:t>
      </w:r>
      <w:r>
        <w:tab/>
        <w:t>благотворительной</w:t>
      </w:r>
      <w:r>
        <w:tab/>
        <w:t>деятельности и добровольчестве</w:t>
      </w:r>
    </w:p>
    <w:p w:rsidR="00F5107F" w:rsidRDefault="003B6EE0">
      <w:pPr>
        <w:pStyle w:val="20"/>
        <w:framePr w:w="10256" w:h="11217" w:hRule="exact" w:wrap="none" w:vAnchor="page" w:hAnchor="page" w:x="1032" w:y="3686"/>
        <w:shd w:val="clear" w:color="auto" w:fill="auto"/>
        <w:spacing w:before="0" w:after="0" w:line="345" w:lineRule="exact"/>
        <w:ind w:left="1180"/>
      </w:pPr>
      <w:r>
        <w:t xml:space="preserve">(волонтерстве)», родители (законные представители) учащихся </w:t>
      </w:r>
      <w:r>
        <w:t>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F5107F" w:rsidRDefault="003B6EE0">
      <w:pPr>
        <w:pStyle w:val="20"/>
        <w:framePr w:w="10256" w:h="11217" w:hRule="exact" w:wrap="none" w:vAnchor="page" w:hAnchor="page" w:x="1032" w:y="3686"/>
        <w:shd w:val="clear" w:color="auto" w:fill="auto"/>
        <w:spacing w:before="0" w:after="0" w:line="345" w:lineRule="exact"/>
        <w:ind w:left="1180" w:firstLine="680"/>
      </w:pPr>
      <w:r>
        <w:t xml:space="preserve">Установление каких-либо денежных взносов </w:t>
      </w:r>
      <w:r>
        <w:t>(сборов) и иных форм материальной помощи в процессе обучения в образовательном учреждении не допускается.</w:t>
      </w:r>
    </w:p>
    <w:p w:rsidR="00F5107F" w:rsidRDefault="003B6EE0">
      <w:pPr>
        <w:pStyle w:val="20"/>
        <w:framePr w:w="10256" w:h="11217" w:hRule="exact" w:wrap="none" w:vAnchor="page" w:hAnchor="page" w:x="1032" w:y="3686"/>
        <w:shd w:val="clear" w:color="auto" w:fill="auto"/>
        <w:spacing w:before="0" w:after="0" w:line="345" w:lineRule="exact"/>
        <w:ind w:left="1180" w:firstLine="680"/>
      </w:pPr>
      <w:r>
        <w:t>Если родитель (законный представитель) по собственному желанию (без какого бы то ни было давления со стороны администрации, сотрудников</w:t>
      </w:r>
    </w:p>
    <w:p w:rsidR="00F5107F" w:rsidRDefault="00F5107F">
      <w:pPr>
        <w:rPr>
          <w:sz w:val="2"/>
          <w:szCs w:val="2"/>
        </w:rPr>
        <w:sectPr w:rsidR="00F5107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5107F" w:rsidRDefault="003B6EE0">
      <w:pPr>
        <w:pStyle w:val="20"/>
        <w:framePr w:w="10256" w:h="13633" w:hRule="exact" w:wrap="none" w:vAnchor="page" w:hAnchor="page" w:x="1065" w:y="972"/>
        <w:shd w:val="clear" w:color="auto" w:fill="auto"/>
        <w:spacing w:before="0" w:after="0" w:line="348" w:lineRule="exact"/>
        <w:ind w:left="1180"/>
      </w:pPr>
      <w:r>
        <w:lastRenderedPageBreak/>
        <w:t>образовательного учреждения, родительских комитетов, фондов, иных физических и юридических лиц) желает оказать школе или детскому саду, где обучается (воспитывается) его ребенок, благотворительную (добровольную) помощь в виде денежных ср</w:t>
      </w:r>
      <w:r>
        <w:t>едств, он вправе в любое удобное для него время перечислить любую посильную сумму на расчетный счет учреждения.</w:t>
      </w:r>
    </w:p>
    <w:p w:rsidR="00F5107F" w:rsidRDefault="003B6EE0">
      <w:pPr>
        <w:pStyle w:val="20"/>
        <w:framePr w:w="10256" w:h="13633" w:hRule="exact" w:wrap="none" w:vAnchor="page" w:hAnchor="page" w:x="1065" w:y="972"/>
        <w:shd w:val="clear" w:color="auto" w:fill="auto"/>
        <w:spacing w:before="0" w:after="0" w:line="348" w:lineRule="exact"/>
        <w:ind w:left="1120" w:firstLine="660"/>
      </w:pPr>
      <w: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</w:t>
      </w:r>
      <w:r>
        <w:t>рушением Федерального закона от 11.08.1995 № 135-ФЗ «О благотворительной деятельности и благотворительных организациях».</w:t>
      </w:r>
    </w:p>
    <w:p w:rsidR="00F5107F" w:rsidRDefault="003B6EE0">
      <w:pPr>
        <w:pStyle w:val="20"/>
        <w:framePr w:w="10256" w:h="13633" w:hRule="exact" w:wrap="none" w:vAnchor="page" w:hAnchor="page" w:x="1065" w:y="972"/>
        <w:shd w:val="clear" w:color="auto" w:fill="auto"/>
        <w:spacing w:before="0" w:after="0" w:line="348" w:lineRule="exact"/>
        <w:ind w:left="1120" w:firstLine="660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F5107F" w:rsidRDefault="003B6EE0">
      <w:pPr>
        <w:pStyle w:val="20"/>
        <w:framePr w:w="10256" w:h="13633" w:hRule="exact" w:wrap="none" w:vAnchor="page" w:hAnchor="page" w:x="1065" w:y="972"/>
        <w:shd w:val="clear" w:color="auto" w:fill="auto"/>
        <w:spacing w:before="0" w:after="0" w:line="348" w:lineRule="exact"/>
        <w:ind w:left="1120" w:firstLine="660"/>
      </w:pPr>
      <w: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</w:t>
      </w:r>
      <w:r>
        <w:t>, попечительского совета), а не родителей всех детей, посещающих данное учреждение.</w:t>
      </w:r>
    </w:p>
    <w:p w:rsidR="00F5107F" w:rsidRDefault="003B6EE0">
      <w:pPr>
        <w:pStyle w:val="20"/>
        <w:framePr w:w="10256" w:h="13633" w:hRule="exact" w:wrap="none" w:vAnchor="page" w:hAnchor="page" w:x="1065" w:y="972"/>
        <w:shd w:val="clear" w:color="auto" w:fill="auto"/>
        <w:spacing w:before="0" w:after="0" w:line="348" w:lineRule="exact"/>
        <w:ind w:left="1120" w:firstLine="660"/>
      </w:pPr>
      <w:r>
        <w:t>Согласно подпункту «р» части 2 статьи 29 Федерального закона от 29 декабря 2012 г. №273-Ф3 «Об образовании в Российской Федерации» образовательные организации должны обеспе</w:t>
      </w:r>
      <w:r>
        <w:t>чить открытость и доступность информации о поступлении финансовых и материальных средств и об их расходовании по итогам финансового года. Таким образом, отчет о привлечении и расходовании внебюджетных средств, должен быть размещен на официальном сайте обра</w:t>
      </w:r>
      <w:r>
        <w:t>зовательного учреждения.</w:t>
      </w:r>
    </w:p>
    <w:p w:rsidR="00F5107F" w:rsidRDefault="003B6EE0">
      <w:pPr>
        <w:pStyle w:val="20"/>
        <w:framePr w:w="10256" w:h="13633" w:hRule="exact" w:wrap="none" w:vAnchor="page" w:hAnchor="page" w:x="1065" w:y="972"/>
        <w:shd w:val="clear" w:color="auto" w:fill="auto"/>
        <w:spacing w:before="0" w:after="0" w:line="348" w:lineRule="exact"/>
        <w:ind w:left="1120" w:firstLine="660"/>
      </w:pPr>
      <w:r>
        <w:t>Администрация, сотрудники образовательной организации, иные лица не вправе:</w:t>
      </w:r>
    </w:p>
    <w:p w:rsidR="00F5107F" w:rsidRDefault="003B6EE0">
      <w:pPr>
        <w:pStyle w:val="20"/>
        <w:framePr w:w="10256" w:h="13633" w:hRule="exact" w:wrap="none" w:vAnchor="page" w:hAnchor="page" w:x="1065" w:y="972"/>
        <w:numPr>
          <w:ilvl w:val="0"/>
          <w:numId w:val="1"/>
        </w:numPr>
        <w:shd w:val="clear" w:color="auto" w:fill="auto"/>
        <w:tabs>
          <w:tab w:val="left" w:pos="2052"/>
        </w:tabs>
        <w:spacing w:before="0" w:after="0" w:line="348" w:lineRule="exact"/>
        <w:ind w:left="1120" w:firstLine="660"/>
      </w:pPr>
      <w:r>
        <w:t xml:space="preserve">требовать или принимать от благотворителей наличные </w:t>
      </w:r>
      <w:bookmarkStart w:id="0" w:name="_GoBack"/>
      <w:bookmarkEnd w:id="0"/>
      <w:r>
        <w:t>денежные средства;</w:t>
      </w:r>
    </w:p>
    <w:p w:rsidR="00F5107F" w:rsidRDefault="003B6EE0">
      <w:pPr>
        <w:pStyle w:val="20"/>
        <w:framePr w:w="10256" w:h="13633" w:hRule="exact" w:wrap="none" w:vAnchor="page" w:hAnchor="page" w:x="1065" w:y="972"/>
        <w:numPr>
          <w:ilvl w:val="0"/>
          <w:numId w:val="1"/>
        </w:numPr>
        <w:shd w:val="clear" w:color="auto" w:fill="auto"/>
        <w:tabs>
          <w:tab w:val="left" w:pos="2052"/>
        </w:tabs>
        <w:spacing w:before="0" w:after="0" w:line="348" w:lineRule="exact"/>
        <w:ind w:left="1120" w:firstLine="660"/>
      </w:pPr>
      <w:r>
        <w:t>требовать от благотворителя предоставления квитанции или иного документа, свидетельс</w:t>
      </w:r>
      <w:r>
        <w:t>твующего о зачислении денежных средств на расчетный счет учреждения.</w:t>
      </w:r>
    </w:p>
    <w:p w:rsidR="00F5107F" w:rsidRDefault="003B6EE0">
      <w:pPr>
        <w:pStyle w:val="20"/>
        <w:framePr w:w="10256" w:h="13633" w:hRule="exact" w:wrap="none" w:vAnchor="page" w:hAnchor="page" w:x="1065" w:y="972"/>
        <w:shd w:val="clear" w:color="auto" w:fill="auto"/>
        <w:spacing w:before="0" w:after="0" w:line="348" w:lineRule="exact"/>
        <w:ind w:left="1120" w:firstLine="660"/>
      </w:pPr>
      <w:r>
        <w:t>Благотворитель имеет право:</w:t>
      </w:r>
    </w:p>
    <w:p w:rsidR="00F5107F" w:rsidRDefault="003B6EE0">
      <w:pPr>
        <w:pStyle w:val="20"/>
        <w:framePr w:w="10256" w:h="13633" w:hRule="exact" w:wrap="none" w:vAnchor="page" w:hAnchor="page" w:x="1065" w:y="972"/>
        <w:numPr>
          <w:ilvl w:val="0"/>
          <w:numId w:val="1"/>
        </w:numPr>
        <w:shd w:val="clear" w:color="auto" w:fill="auto"/>
        <w:tabs>
          <w:tab w:val="left" w:pos="2052"/>
        </w:tabs>
        <w:spacing w:before="0" w:after="0" w:line="348" w:lineRule="exact"/>
        <w:ind w:left="1120" w:firstLine="660"/>
      </w:pPr>
      <w:r>
        <w:t>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</w:t>
      </w:r>
      <w:r>
        <w:t xml:space="preserve"> копию квитанции или иного подтверждающего документа) и указать в нем целевое назначение перечисленных денежных средств;</w:t>
      </w:r>
    </w:p>
    <w:p w:rsidR="00F5107F" w:rsidRDefault="003B6EE0">
      <w:pPr>
        <w:pStyle w:val="20"/>
        <w:framePr w:w="10256" w:h="13633" w:hRule="exact" w:wrap="none" w:vAnchor="page" w:hAnchor="page" w:x="1065" w:y="972"/>
        <w:numPr>
          <w:ilvl w:val="0"/>
          <w:numId w:val="1"/>
        </w:numPr>
        <w:shd w:val="clear" w:color="auto" w:fill="auto"/>
        <w:tabs>
          <w:tab w:val="left" w:pos="2052"/>
        </w:tabs>
        <w:spacing w:before="0" w:after="0" w:line="348" w:lineRule="exact"/>
        <w:ind w:left="1120" w:firstLine="660"/>
      </w:pPr>
      <w:r>
        <w:t>получить от руководителя (по запросу) полную информацию о расходовании и возможности контроля за процессом расходования внесенных</w:t>
      </w:r>
    </w:p>
    <w:p w:rsidR="00F5107F" w:rsidRDefault="00F5107F">
      <w:pPr>
        <w:rPr>
          <w:sz w:val="2"/>
          <w:szCs w:val="2"/>
        </w:rPr>
        <w:sectPr w:rsidR="00F5107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5107F" w:rsidRDefault="003B6EE0">
      <w:pPr>
        <w:pStyle w:val="20"/>
        <w:framePr w:w="10188" w:h="8437" w:hRule="exact" w:wrap="none" w:vAnchor="page" w:hAnchor="page" w:x="1099" w:y="993"/>
        <w:shd w:val="clear" w:color="auto" w:fill="auto"/>
        <w:tabs>
          <w:tab w:val="left" w:pos="2052"/>
        </w:tabs>
        <w:spacing w:before="0" w:after="0" w:line="348" w:lineRule="exact"/>
        <w:ind w:left="1120"/>
      </w:pPr>
      <w:r>
        <w:lastRenderedPageBreak/>
        <w:t>благотворителем безналичных денежных средств или использования имущества, предоставленного благотворителем учреждению;</w:t>
      </w:r>
    </w:p>
    <w:p w:rsidR="00F5107F" w:rsidRDefault="003B6EE0">
      <w:pPr>
        <w:pStyle w:val="20"/>
        <w:framePr w:w="10188" w:h="8437" w:hRule="exact" w:wrap="none" w:vAnchor="page" w:hAnchor="page" w:x="1099" w:y="993"/>
        <w:numPr>
          <w:ilvl w:val="0"/>
          <w:numId w:val="1"/>
        </w:numPr>
        <w:shd w:val="clear" w:color="auto" w:fill="auto"/>
        <w:tabs>
          <w:tab w:val="left" w:pos="2094"/>
        </w:tabs>
        <w:spacing w:before="0" w:after="0" w:line="348" w:lineRule="exact"/>
        <w:ind w:left="1120" w:firstLine="660"/>
      </w:pPr>
      <w:r>
        <w:t>получить информацию о целевом расходовании переданных учреждению безналичных денежных средств из ежегодного публичного</w:t>
      </w:r>
      <w:r>
        <w:t xml:space="preserve">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F5107F" w:rsidRDefault="003B6EE0">
      <w:pPr>
        <w:pStyle w:val="20"/>
        <w:framePr w:w="10188" w:h="8437" w:hRule="exact" w:wrap="none" w:vAnchor="page" w:hAnchor="page" w:x="1099" w:y="993"/>
        <w:numPr>
          <w:ilvl w:val="0"/>
          <w:numId w:val="1"/>
        </w:numPr>
        <w:shd w:val="clear" w:color="auto" w:fill="auto"/>
        <w:tabs>
          <w:tab w:val="left" w:pos="2094"/>
        </w:tabs>
        <w:spacing w:before="0" w:after="0" w:line="348" w:lineRule="exact"/>
        <w:ind w:left="1120" w:firstLine="660"/>
      </w:pPr>
      <w:r>
        <w:t>обжаловать решения, принятые в ходе получения и расходования внебюджетных средств, действия или бездействие должностны</w:t>
      </w:r>
      <w:r>
        <w:t>х лиц в досудебном порядке и (или) в судебном порядке;</w:t>
      </w:r>
    </w:p>
    <w:p w:rsidR="00F5107F" w:rsidRDefault="003B6EE0">
      <w:pPr>
        <w:pStyle w:val="20"/>
        <w:framePr w:w="10188" w:h="8437" w:hRule="exact" w:wrap="none" w:vAnchor="page" w:hAnchor="page" w:x="1099" w:y="993"/>
        <w:numPr>
          <w:ilvl w:val="0"/>
          <w:numId w:val="1"/>
        </w:numPr>
        <w:shd w:val="clear" w:color="auto" w:fill="auto"/>
        <w:tabs>
          <w:tab w:val="left" w:pos="2094"/>
        </w:tabs>
        <w:spacing w:before="0" w:after="0" w:line="348" w:lineRule="exact"/>
        <w:ind w:left="1120" w:firstLine="660"/>
      </w:pPr>
      <w:r>
        <w:t>сообщить о нарушении своих прав и законных интересов при принятии противоправных решений, действиях или бездействии должностных лиц в орган местного самоуправления, осуществляющих управление в сфере об</w:t>
      </w:r>
      <w:r>
        <w:t>разования, в контрольно-надзорные, правоохранительные органы.</w:t>
      </w:r>
    </w:p>
    <w:p w:rsidR="00F5107F" w:rsidRDefault="003B6EE0">
      <w:pPr>
        <w:pStyle w:val="20"/>
        <w:framePr w:w="10188" w:h="8437" w:hRule="exact" w:wrap="none" w:vAnchor="page" w:hAnchor="page" w:x="1099" w:y="993"/>
        <w:shd w:val="clear" w:color="auto" w:fill="auto"/>
        <w:spacing w:before="0" w:after="0" w:line="348" w:lineRule="exact"/>
        <w:ind w:left="1120" w:firstLine="660"/>
      </w:pPr>
      <w:r>
        <w:t xml:space="preserve">При организации работы рекомендуем использовать письмо Министерства образования и науки РФ от 9 сентября 2015 г. </w:t>
      </w:r>
      <w:r>
        <w:rPr>
          <w:lang w:val="en-US" w:eastAsia="en-US" w:bidi="en-US"/>
        </w:rPr>
        <w:t>NBK</w:t>
      </w:r>
      <w:r w:rsidRPr="00181402">
        <w:rPr>
          <w:lang w:eastAsia="en-US" w:bidi="en-US"/>
        </w:rPr>
        <w:t xml:space="preserve">-2227/08 </w:t>
      </w:r>
      <w:r>
        <w:t>"О недопущении незаконных сборов денежных средств” (приложение 1).</w:t>
      </w:r>
    </w:p>
    <w:p w:rsidR="00F5107F" w:rsidRDefault="003B6EE0">
      <w:pPr>
        <w:pStyle w:val="20"/>
        <w:framePr w:w="10188" w:h="8437" w:hRule="exact" w:wrap="none" w:vAnchor="page" w:hAnchor="page" w:x="1099" w:y="993"/>
        <w:shd w:val="clear" w:color="auto" w:fill="auto"/>
        <w:spacing w:before="0" w:after="0" w:line="348" w:lineRule="exact"/>
        <w:ind w:left="1120" w:firstLine="660"/>
      </w:pPr>
      <w:r>
        <w:t>Пр</w:t>
      </w:r>
      <w:r>
        <w:t>осим образовательные организации разметить Памятку для родителей (приложение 2) на официальном сайте образовательных организаций в срок до 20 июня 2020 г.</w:t>
      </w:r>
    </w:p>
    <w:p w:rsidR="00F5107F" w:rsidRDefault="003B6EE0">
      <w:pPr>
        <w:pStyle w:val="20"/>
        <w:framePr w:w="10188" w:h="8437" w:hRule="exact" w:wrap="none" w:vAnchor="page" w:hAnchor="page" w:x="1099" w:y="993"/>
        <w:shd w:val="clear" w:color="auto" w:fill="auto"/>
        <w:spacing w:before="0" w:after="0" w:line="348" w:lineRule="exact"/>
        <w:ind w:left="1120" w:firstLine="660"/>
      </w:pPr>
      <w:r>
        <w:t>Приложение:</w:t>
      </w:r>
    </w:p>
    <w:p w:rsidR="00F5107F" w:rsidRDefault="003B6EE0">
      <w:pPr>
        <w:pStyle w:val="20"/>
        <w:framePr w:w="10188" w:h="8437" w:hRule="exact" w:wrap="none" w:vAnchor="page" w:hAnchor="page" w:x="1099" w:y="993"/>
        <w:numPr>
          <w:ilvl w:val="0"/>
          <w:numId w:val="2"/>
        </w:numPr>
        <w:shd w:val="clear" w:color="auto" w:fill="auto"/>
        <w:tabs>
          <w:tab w:val="left" w:pos="1796"/>
        </w:tabs>
        <w:spacing w:before="0" w:after="0" w:line="348" w:lineRule="exact"/>
        <w:ind w:left="1120"/>
      </w:pPr>
      <w:r>
        <w:t>Письмо Министерства образования и науки Российской Федерации от 09.09.2015г. № ВК-2227/08</w:t>
      </w:r>
      <w:r>
        <w:t xml:space="preserve"> «О недопущении незаконных сборов денежных средств» на 2 л. в 1 экз.</w:t>
      </w:r>
    </w:p>
    <w:p w:rsidR="00F5107F" w:rsidRDefault="003B6EE0">
      <w:pPr>
        <w:pStyle w:val="20"/>
        <w:framePr w:w="10188" w:h="8437" w:hRule="exact" w:wrap="none" w:vAnchor="page" w:hAnchor="page" w:x="1099" w:y="993"/>
        <w:numPr>
          <w:ilvl w:val="0"/>
          <w:numId w:val="3"/>
        </w:numPr>
        <w:shd w:val="clear" w:color="auto" w:fill="auto"/>
        <w:tabs>
          <w:tab w:val="left" w:pos="1796"/>
        </w:tabs>
        <w:spacing w:before="0" w:after="0" w:line="348" w:lineRule="exact"/>
        <w:ind w:left="1120"/>
      </w:pPr>
      <w:r>
        <w:t>Памятка для родителей на 2 л. в 1 экз.</w:t>
      </w:r>
    </w:p>
    <w:p w:rsidR="00F5107F" w:rsidRDefault="003B6EE0">
      <w:pPr>
        <w:pStyle w:val="20"/>
        <w:framePr w:wrap="none" w:vAnchor="page" w:hAnchor="page" w:x="2897" w:y="10146"/>
        <w:shd w:val="clear" w:color="auto" w:fill="auto"/>
        <w:spacing w:before="0" w:after="0" w:line="260" w:lineRule="exact"/>
        <w:jc w:val="left"/>
      </w:pPr>
      <w:r>
        <w:t>Председатель</w:t>
      </w:r>
    </w:p>
    <w:p w:rsidR="00F5107F" w:rsidRDefault="007148E6">
      <w:pPr>
        <w:framePr w:wrap="none" w:vAnchor="page" w:hAnchor="page" w:x="6189" w:y="980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23900" cy="647700"/>
            <wp:effectExtent l="0" t="0" r="0" b="0"/>
            <wp:docPr id="2" name="Рисунок 2" descr="C:\Users\HOME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07F" w:rsidRDefault="003B6EE0">
      <w:pPr>
        <w:pStyle w:val="20"/>
        <w:framePr w:wrap="none" w:vAnchor="page" w:hAnchor="page" w:x="8305" w:y="10139"/>
        <w:shd w:val="clear" w:color="auto" w:fill="auto"/>
        <w:spacing w:before="0" w:after="0" w:line="260" w:lineRule="exact"/>
        <w:jc w:val="left"/>
      </w:pPr>
      <w:r>
        <w:t>Т.Г. Митрофанова</w:t>
      </w:r>
    </w:p>
    <w:p w:rsidR="00F5107F" w:rsidRDefault="003B6EE0">
      <w:pPr>
        <w:pStyle w:val="60"/>
        <w:framePr w:w="9113" w:h="862" w:hRule="exact" w:wrap="none" w:vAnchor="page" w:hAnchor="page" w:x="2174" w:y="13836"/>
        <w:shd w:val="clear" w:color="auto" w:fill="auto"/>
        <w:ind w:right="620"/>
      </w:pPr>
      <w:r>
        <w:t xml:space="preserve">Имеева Екатерина Сергеевна, Управление образовательной политики и обеспечения образовательного процесса, отдел общего образования, консультант, +7(3012) 21-24-89, </w:t>
      </w:r>
      <w:hyperlink r:id="rId11" w:history="1">
        <w:r>
          <w:rPr>
            <w:rStyle w:val="a3"/>
          </w:rPr>
          <w:t>ImeevaES@ulan-ude-eg.ru</w:t>
        </w:r>
      </w:hyperlink>
    </w:p>
    <w:p w:rsidR="00F5107F" w:rsidRDefault="00F5107F">
      <w:pPr>
        <w:rPr>
          <w:sz w:val="2"/>
          <w:szCs w:val="2"/>
        </w:rPr>
        <w:sectPr w:rsidR="00F5107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5107F" w:rsidRDefault="003B6EE0">
      <w:pPr>
        <w:pStyle w:val="a5"/>
        <w:framePr w:wrap="none" w:vAnchor="page" w:hAnchor="page" w:x="9575" w:y="864"/>
        <w:shd w:val="clear" w:color="auto" w:fill="auto"/>
        <w:spacing w:line="260" w:lineRule="exact"/>
      </w:pPr>
      <w:r>
        <w:lastRenderedPageBreak/>
        <w:t>Прилож</w:t>
      </w:r>
      <w:r>
        <w:t>ение 1</w:t>
      </w:r>
    </w:p>
    <w:p w:rsidR="00F5107F" w:rsidRDefault="003B6EE0">
      <w:pPr>
        <w:pStyle w:val="20"/>
        <w:framePr w:w="9113" w:h="13055" w:hRule="exact" w:wrap="none" w:vAnchor="page" w:hAnchor="page" w:x="2132" w:y="1463"/>
        <w:shd w:val="clear" w:color="auto" w:fill="auto"/>
        <w:spacing w:before="0" w:after="0" w:line="260" w:lineRule="exact"/>
        <w:ind w:right="340"/>
        <w:jc w:val="right"/>
      </w:pPr>
      <w:r>
        <w:t>МИНИСТЕРСТВО ОБРАЗОВАНИЯ И НАУКИ РОССИЙСКОЙ</w:t>
      </w:r>
    </w:p>
    <w:p w:rsidR="00F5107F" w:rsidRDefault="003B6EE0">
      <w:pPr>
        <w:pStyle w:val="20"/>
        <w:framePr w:w="9113" w:h="13055" w:hRule="exact" w:wrap="none" w:vAnchor="page" w:hAnchor="page" w:x="2132" w:y="1463"/>
        <w:shd w:val="clear" w:color="auto" w:fill="auto"/>
        <w:spacing w:before="0" w:after="283" w:line="260" w:lineRule="exact"/>
        <w:jc w:val="center"/>
      </w:pPr>
      <w:r>
        <w:t>ФЕДЕРАЦИИ</w:t>
      </w:r>
    </w:p>
    <w:p w:rsidR="00F5107F" w:rsidRDefault="003B6EE0">
      <w:pPr>
        <w:pStyle w:val="20"/>
        <w:framePr w:w="9113" w:h="13055" w:hRule="exact" w:wrap="none" w:vAnchor="page" w:hAnchor="page" w:x="2132" w:y="1463"/>
        <w:shd w:val="clear" w:color="auto" w:fill="auto"/>
        <w:spacing w:before="0" w:after="0" w:line="260" w:lineRule="exact"/>
        <w:ind w:left="4280"/>
        <w:jc w:val="left"/>
      </w:pPr>
      <w:r>
        <w:t>ПИСЬМО</w:t>
      </w:r>
    </w:p>
    <w:p w:rsidR="00F5107F" w:rsidRDefault="003B6EE0">
      <w:pPr>
        <w:pStyle w:val="20"/>
        <w:framePr w:w="9113" w:h="13055" w:hRule="exact" w:wrap="none" w:vAnchor="page" w:hAnchor="page" w:x="2132" w:y="1463"/>
        <w:shd w:val="clear" w:color="auto" w:fill="auto"/>
        <w:spacing w:before="0" w:after="299" w:line="260" w:lineRule="exact"/>
        <w:ind w:left="2860"/>
        <w:jc w:val="left"/>
      </w:pPr>
      <w:r>
        <w:t xml:space="preserve">от 9 сентября 2015 г. </w:t>
      </w:r>
      <w:r>
        <w:rPr>
          <w:lang w:val="en-US" w:eastAsia="en-US" w:bidi="en-US"/>
        </w:rPr>
        <w:t>N</w:t>
      </w:r>
      <w:r w:rsidRPr="00181402">
        <w:rPr>
          <w:lang w:eastAsia="en-US" w:bidi="en-US"/>
        </w:rPr>
        <w:t xml:space="preserve"> </w:t>
      </w:r>
      <w:r>
        <w:t>ВК-2227/08</w:t>
      </w:r>
    </w:p>
    <w:p w:rsidR="00F5107F" w:rsidRDefault="003B6EE0">
      <w:pPr>
        <w:pStyle w:val="20"/>
        <w:framePr w:w="9113" w:h="13055" w:hRule="exact" w:wrap="none" w:vAnchor="page" w:hAnchor="page" w:x="2132" w:y="1463"/>
        <w:shd w:val="clear" w:color="auto" w:fill="auto"/>
        <w:spacing w:before="0" w:after="0" w:line="260" w:lineRule="exact"/>
        <w:ind w:left="1200"/>
        <w:jc w:val="left"/>
      </w:pPr>
      <w:r>
        <w:t>О НЕДОПУЩЕНИИ НЕЗАКОННЫХ СБОРОВ ДЕНЕЖНЫХ</w:t>
      </w:r>
    </w:p>
    <w:p w:rsidR="00F5107F" w:rsidRDefault="003B6EE0">
      <w:pPr>
        <w:pStyle w:val="20"/>
        <w:framePr w:w="9113" w:h="13055" w:hRule="exact" w:wrap="none" w:vAnchor="page" w:hAnchor="page" w:x="2132" w:y="1463"/>
        <w:shd w:val="clear" w:color="auto" w:fill="auto"/>
        <w:spacing w:before="0" w:after="263" w:line="260" w:lineRule="exact"/>
        <w:jc w:val="center"/>
      </w:pPr>
      <w:r>
        <w:t>СРЕДСТВ</w:t>
      </w:r>
    </w:p>
    <w:p w:rsidR="00F5107F" w:rsidRDefault="003B6EE0">
      <w:pPr>
        <w:pStyle w:val="20"/>
        <w:framePr w:w="9113" w:h="13055" w:hRule="exact" w:wrap="none" w:vAnchor="page" w:hAnchor="page" w:x="2132" w:y="1463"/>
        <w:shd w:val="clear" w:color="auto" w:fill="auto"/>
        <w:spacing w:before="0" w:after="0" w:line="301" w:lineRule="exact"/>
        <w:ind w:firstLine="700"/>
      </w:pPr>
      <w:r>
        <w:t>В целях недопущения незаконных сборов денежных средств с родителей (законных представителей) учащихся общеобразовательных организаций Минобрнауки России в органы исполнительной власти субъектов Российской Федерации было направлено письмо от 13 сентября 201</w:t>
      </w:r>
      <w:r>
        <w:t xml:space="preserve">3 г. </w:t>
      </w:r>
      <w:r>
        <w:rPr>
          <w:lang w:val="en-US" w:eastAsia="en-US" w:bidi="en-US"/>
        </w:rPr>
        <w:t>N</w:t>
      </w:r>
      <w:r w:rsidRPr="00181402">
        <w:rPr>
          <w:lang w:eastAsia="en-US" w:bidi="en-US"/>
        </w:rPr>
        <w:t xml:space="preserve"> </w:t>
      </w:r>
      <w:r>
        <w:t xml:space="preserve">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</w:t>
      </w:r>
      <w:hyperlink r:id="rId12" w:history="1">
        <w:r>
          <w:rPr>
            <w:rStyle w:val="a3"/>
            <w:lang w:val="en-US" w:eastAsia="en-US" w:bidi="en-US"/>
          </w:rPr>
          <w:t>net</w:t>
        </w:r>
        <w:r w:rsidRPr="00181402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poboram</w:t>
        </w:r>
        <w:r w:rsidRPr="00181402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mon</w:t>
        </w:r>
        <w:r w:rsidRPr="00181402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gov</w:t>
        </w:r>
        <w:r w:rsidRPr="00181402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181402">
        <w:rPr>
          <w:lang w:eastAsia="en-US" w:bidi="en-US"/>
        </w:rPr>
        <w:t xml:space="preserve"> </w:t>
      </w:r>
      <w:r>
        <w:t>для</w:t>
      </w:r>
      <w:r>
        <w:t xml:space="preserve"> сообщений граждан.</w:t>
      </w:r>
    </w:p>
    <w:p w:rsidR="00F5107F" w:rsidRDefault="003B6EE0">
      <w:pPr>
        <w:pStyle w:val="20"/>
        <w:framePr w:w="9113" w:h="13055" w:hRule="exact" w:wrap="none" w:vAnchor="page" w:hAnchor="page" w:x="2132" w:y="1463"/>
        <w:shd w:val="clear" w:color="auto" w:fill="auto"/>
        <w:spacing w:before="0" w:after="0" w:line="301" w:lineRule="exact"/>
        <w:ind w:firstLine="700"/>
      </w:pPr>
      <w:r>
        <w:t>Вместе с тем, в адрес Минобрнауки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</w:t>
      </w:r>
      <w:r>
        <w:t>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</w:t>
      </w:r>
      <w:r>
        <w:t>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F5107F" w:rsidRDefault="003B6EE0">
      <w:pPr>
        <w:pStyle w:val="20"/>
        <w:framePr w:w="9113" w:h="13055" w:hRule="exact" w:wrap="none" w:vAnchor="page" w:hAnchor="page" w:x="2132" w:y="1463"/>
        <w:shd w:val="clear" w:color="auto" w:fill="auto"/>
        <w:spacing w:before="0" w:after="0" w:line="301" w:lineRule="exact"/>
        <w:ind w:firstLine="700"/>
      </w:pPr>
      <w:r>
        <w:t>Минобрнауки России еще раз обращает внимание на то, что в соответствии со статьей 5 Феде</w:t>
      </w:r>
      <w:r>
        <w:t xml:space="preserve">рального закона от 29 декабря 2012 г. </w:t>
      </w:r>
      <w:r>
        <w:rPr>
          <w:lang w:val="en-US" w:eastAsia="en-US" w:bidi="en-US"/>
        </w:rPr>
        <w:t>N</w:t>
      </w:r>
      <w:r w:rsidRPr="00181402">
        <w:rPr>
          <w:lang w:eastAsia="en-US" w:bidi="en-US"/>
        </w:rPr>
        <w:t xml:space="preserve"> </w:t>
      </w:r>
      <w:r>
        <w:t xml:space="preserve">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</w:t>
      </w:r>
      <w:r>
        <w:t>дошкольного, начального общего, основного общего, среднего общего образования.</w:t>
      </w:r>
    </w:p>
    <w:p w:rsidR="00F5107F" w:rsidRDefault="003B6EE0">
      <w:pPr>
        <w:pStyle w:val="20"/>
        <w:framePr w:w="9113" w:h="13055" w:hRule="exact" w:wrap="none" w:vAnchor="page" w:hAnchor="page" w:x="2132" w:y="1463"/>
        <w:shd w:val="clear" w:color="auto" w:fill="auto"/>
        <w:spacing w:before="0" w:after="0" w:line="301" w:lineRule="exact"/>
        <w:ind w:firstLine="700"/>
      </w:pPr>
      <w:r>
        <w:t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</w:t>
      </w:r>
      <w:r>
        <w:t>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</w:t>
      </w:r>
      <w:r>
        <w:t xml:space="preserve">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</w:t>
      </w:r>
      <w:r>
        <w:t xml:space="preserve"> и оплату коммунальных услуг), в соответствии с нормативами, определяемыми</w:t>
      </w:r>
    </w:p>
    <w:p w:rsidR="00F5107F" w:rsidRDefault="00F5107F">
      <w:pPr>
        <w:rPr>
          <w:sz w:val="2"/>
          <w:szCs w:val="2"/>
        </w:rPr>
        <w:sectPr w:rsidR="00F5107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5107F" w:rsidRDefault="003B6EE0">
      <w:pPr>
        <w:pStyle w:val="20"/>
        <w:framePr w:w="9140" w:h="10374" w:hRule="exact" w:wrap="none" w:vAnchor="page" w:hAnchor="page" w:x="2040" w:y="1069"/>
        <w:shd w:val="clear" w:color="auto" w:fill="auto"/>
        <w:spacing w:before="0" w:after="0" w:line="301" w:lineRule="exact"/>
      </w:pPr>
      <w:r>
        <w:lastRenderedPageBreak/>
        <w:t xml:space="preserve">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</w:t>
      </w:r>
      <w:r>
        <w:t>образования.</w:t>
      </w:r>
    </w:p>
    <w:p w:rsidR="00F5107F" w:rsidRDefault="003B6EE0">
      <w:pPr>
        <w:pStyle w:val="20"/>
        <w:framePr w:w="9140" w:h="10374" w:hRule="exact" w:wrap="none" w:vAnchor="page" w:hAnchor="page" w:x="2040" w:y="1069"/>
        <w:shd w:val="clear" w:color="auto" w:fill="auto"/>
        <w:spacing w:before="0" w:after="0" w:line="301" w:lineRule="exact"/>
        <w:ind w:firstLine="720"/>
      </w:pPr>
      <w:r>
        <w:t xml:space="preserve"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</w:t>
      </w:r>
      <w:r>
        <w:t>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F5107F" w:rsidRDefault="003B6EE0">
      <w:pPr>
        <w:pStyle w:val="20"/>
        <w:framePr w:w="9140" w:h="10374" w:hRule="exact" w:wrap="none" w:vAnchor="page" w:hAnchor="page" w:x="2040" w:y="1069"/>
        <w:shd w:val="clear" w:color="auto" w:fill="auto"/>
        <w:spacing w:before="0" w:after="0" w:line="301" w:lineRule="exact"/>
        <w:ind w:firstLine="720"/>
      </w:pPr>
      <w:r>
        <w:t>Руководствуясь статьей 4 Федерального закона от</w:t>
      </w:r>
      <w:r>
        <w:t xml:space="preserve"> 11 августа 1995 г. </w:t>
      </w:r>
      <w:r>
        <w:rPr>
          <w:lang w:val="en-US" w:eastAsia="en-US" w:bidi="en-US"/>
        </w:rPr>
        <w:t>N</w:t>
      </w:r>
      <w:r>
        <w:t>135- 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</w:t>
      </w:r>
      <w:r>
        <w:t>й организации, в том числе вносить благотворительные взносы, исключительно на добровольной основе.</w:t>
      </w:r>
    </w:p>
    <w:p w:rsidR="00F5107F" w:rsidRDefault="003B6EE0">
      <w:pPr>
        <w:pStyle w:val="20"/>
        <w:framePr w:w="9140" w:h="10374" w:hRule="exact" w:wrap="none" w:vAnchor="page" w:hAnchor="page" w:x="2040" w:y="1069"/>
        <w:shd w:val="clear" w:color="auto" w:fill="auto"/>
        <w:spacing w:before="0" w:after="0" w:line="301" w:lineRule="exact"/>
        <w:ind w:firstLine="720"/>
      </w:pPr>
      <w:r>
        <w:t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</w:t>
      </w:r>
      <w:r>
        <w:t>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</w:t>
      </w:r>
      <w:r>
        <w:t>вления органам государственной власти субъектов Российской Федерации.</w:t>
      </w:r>
    </w:p>
    <w:p w:rsidR="00F5107F" w:rsidRDefault="003B6EE0">
      <w:pPr>
        <w:pStyle w:val="20"/>
        <w:framePr w:w="9140" w:h="10374" w:hRule="exact" w:wrap="none" w:vAnchor="page" w:hAnchor="page" w:x="2040" w:y="1069"/>
        <w:shd w:val="clear" w:color="auto" w:fill="auto"/>
        <w:spacing w:before="0" w:after="0" w:line="301" w:lineRule="exact"/>
        <w:ind w:firstLine="720"/>
      </w:pPr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</w:t>
      </w:r>
      <w:r>
        <w:t xml:space="preserve">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</w:t>
      </w:r>
      <w:r>
        <w:t>онных действий.</w:t>
      </w:r>
    </w:p>
    <w:p w:rsidR="00F5107F" w:rsidRDefault="003B6EE0">
      <w:pPr>
        <w:pStyle w:val="20"/>
        <w:framePr w:w="9140" w:h="10374" w:hRule="exact" w:wrap="none" w:vAnchor="page" w:hAnchor="page" w:x="2040" w:y="1069"/>
        <w:shd w:val="clear" w:color="auto" w:fill="auto"/>
        <w:spacing w:before="0" w:after="0" w:line="301" w:lineRule="exact"/>
        <w:ind w:firstLine="720"/>
      </w:pPr>
      <w:r>
        <w:t>Дополнительно Минобрнауки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F5107F" w:rsidRDefault="003B6EE0">
      <w:pPr>
        <w:pStyle w:val="20"/>
        <w:framePr w:w="9140" w:h="317" w:hRule="exact" w:wrap="none" w:vAnchor="page" w:hAnchor="page" w:x="2040" w:y="11717"/>
        <w:shd w:val="clear" w:color="auto" w:fill="auto"/>
        <w:spacing w:before="0" w:after="0" w:line="260" w:lineRule="exact"/>
        <w:jc w:val="right"/>
      </w:pPr>
      <w:r>
        <w:t>В.Ш.К АТАНОВ</w:t>
      </w:r>
    </w:p>
    <w:p w:rsidR="00F5107F" w:rsidRDefault="00F5107F">
      <w:pPr>
        <w:rPr>
          <w:sz w:val="2"/>
          <w:szCs w:val="2"/>
        </w:rPr>
        <w:sectPr w:rsidR="00F5107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5107F" w:rsidRDefault="003B6EE0">
      <w:pPr>
        <w:pStyle w:val="a5"/>
        <w:framePr w:wrap="none" w:vAnchor="page" w:hAnchor="page" w:x="9437" w:y="1056"/>
        <w:shd w:val="clear" w:color="auto" w:fill="auto"/>
        <w:spacing w:line="260" w:lineRule="exact"/>
      </w:pPr>
      <w:r>
        <w:lastRenderedPageBreak/>
        <w:t>Приложение 2</w:t>
      </w:r>
    </w:p>
    <w:p w:rsidR="00F5107F" w:rsidRDefault="003B6EE0">
      <w:pPr>
        <w:pStyle w:val="20"/>
        <w:framePr w:w="9120" w:h="13074" w:hRule="exact" w:wrap="none" w:vAnchor="page" w:hAnchor="page" w:x="1980" w:y="1635"/>
        <w:shd w:val="clear" w:color="auto" w:fill="auto"/>
        <w:spacing w:before="0" w:after="258" w:line="260" w:lineRule="exact"/>
        <w:ind w:left="3140"/>
        <w:jc w:val="left"/>
      </w:pPr>
      <w:r>
        <w:t>ПАМЯТКА ДЛЯ РОДИТЕЛЕЙ</w:t>
      </w:r>
    </w:p>
    <w:p w:rsidR="00F5107F" w:rsidRDefault="003B6EE0">
      <w:pPr>
        <w:pStyle w:val="20"/>
        <w:framePr w:w="9120" w:h="13074" w:hRule="exact" w:wrap="none" w:vAnchor="page" w:hAnchor="page" w:x="1980" w:y="1635"/>
        <w:shd w:val="clear" w:color="auto" w:fill="auto"/>
        <w:spacing w:before="0" w:after="0" w:line="304" w:lineRule="exact"/>
        <w:ind w:firstLine="720"/>
      </w:pPr>
      <w: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F5107F" w:rsidRDefault="003B6EE0">
      <w:pPr>
        <w:pStyle w:val="20"/>
        <w:framePr w:w="9120" w:h="13074" w:hRule="exact" w:wrap="none" w:vAnchor="page" w:hAnchor="page" w:x="1980" w:y="1635"/>
        <w:shd w:val="clear" w:color="auto" w:fill="auto"/>
        <w:spacing w:before="0" w:after="0" w:line="304" w:lineRule="exact"/>
        <w:ind w:firstLine="720"/>
      </w:pPr>
      <w:r>
        <w:t xml:space="preserve">Установление </w:t>
      </w:r>
      <w:r>
        <w:t>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F5107F" w:rsidRDefault="003B6EE0">
      <w:pPr>
        <w:pStyle w:val="20"/>
        <w:framePr w:w="9120" w:h="13074" w:hRule="exact" w:wrap="none" w:vAnchor="page" w:hAnchor="page" w:x="1980" w:y="1635"/>
        <w:shd w:val="clear" w:color="auto" w:fill="auto"/>
        <w:spacing w:before="0" w:after="275" w:line="304" w:lineRule="exact"/>
        <w:ind w:firstLine="720"/>
      </w:pPr>
      <w:r>
        <w:t xml:space="preserve">Если Вы по собственному желанию (без какого бы то ни было давления со стороны администрации, сотрудников образовательного </w:t>
      </w:r>
      <w:r>
        <w:t>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</w:t>
      </w:r>
      <w:r>
        <w:t xml:space="preserve"> Вас время перечислить любую сумму, посильную для Вашего семейного бюджета, на расчетный счет учреждения.</w:t>
      </w:r>
    </w:p>
    <w:p w:rsidR="00F5107F" w:rsidRDefault="003B6EE0">
      <w:pPr>
        <w:pStyle w:val="20"/>
        <w:framePr w:w="9120" w:h="13074" w:hRule="exact" w:wrap="none" w:vAnchor="page" w:hAnchor="page" w:x="1980" w:y="1635"/>
        <w:shd w:val="clear" w:color="auto" w:fill="auto"/>
        <w:spacing w:before="0" w:after="260" w:line="260" w:lineRule="exact"/>
        <w:ind w:firstLine="720"/>
      </w:pPr>
      <w:r>
        <w:t>ВЫ ДОЛЖНЫ ЗНАТЬ!</w:t>
      </w:r>
    </w:p>
    <w:p w:rsidR="00F5107F" w:rsidRDefault="003B6EE0">
      <w:pPr>
        <w:pStyle w:val="20"/>
        <w:framePr w:w="9120" w:h="13074" w:hRule="exact" w:wrap="none" w:vAnchor="page" w:hAnchor="page" w:x="1980" w:y="1635"/>
        <w:shd w:val="clear" w:color="auto" w:fill="auto"/>
        <w:spacing w:before="0" w:after="0" w:line="301" w:lineRule="exact"/>
        <w:ind w:firstLine="720"/>
      </w:pPr>
      <w:r>
        <w:t xml:space="preserve">1. Не допускается принуждение родителей (законных представителей) учащихся, воспитанников к внесению денежных средств, осуществлению </w:t>
      </w:r>
      <w:r>
        <w:t>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</w:t>
      </w:r>
      <w:r>
        <w:t>ьских взносов и благотворительных средств.</w:t>
      </w:r>
    </w:p>
    <w:p w:rsidR="00F5107F" w:rsidRDefault="003B6EE0">
      <w:pPr>
        <w:pStyle w:val="20"/>
        <w:framePr w:w="9120" w:h="13074" w:hRule="exact" w:wrap="none" w:vAnchor="page" w:hAnchor="page" w:x="1980" w:y="1635"/>
        <w:shd w:val="clear" w:color="auto" w:fill="auto"/>
        <w:spacing w:before="0" w:after="0" w:line="301" w:lineRule="exact"/>
        <w:ind w:firstLine="720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</w:t>
      </w:r>
      <w:r>
        <w:rPr>
          <w:lang w:val="en-US" w:eastAsia="en-US" w:bidi="en-US"/>
        </w:rPr>
        <w:t>N</w:t>
      </w:r>
      <w:r w:rsidRPr="00181402">
        <w:rPr>
          <w:lang w:eastAsia="en-US" w:bidi="en-US"/>
        </w:rPr>
        <w:t xml:space="preserve"> </w:t>
      </w:r>
      <w:r>
        <w:t>135-ФЗ "О благотворитель</w:t>
      </w:r>
      <w:r>
        <w:t>ной деятельности и благотворительных организациях",</w:t>
      </w:r>
    </w:p>
    <w:p w:rsidR="00F5107F" w:rsidRDefault="003B6EE0">
      <w:pPr>
        <w:pStyle w:val="20"/>
        <w:framePr w:w="9120" w:h="13074" w:hRule="exact" w:wrap="none" w:vAnchor="page" w:hAnchor="page" w:x="1980" w:y="1635"/>
        <w:shd w:val="clear" w:color="auto" w:fill="auto"/>
        <w:spacing w:before="0" w:after="0" w:line="301" w:lineRule="exact"/>
        <w:ind w:firstLine="720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F5107F" w:rsidRDefault="003B6EE0">
      <w:pPr>
        <w:pStyle w:val="20"/>
        <w:framePr w:w="9120" w:h="13074" w:hRule="exact" w:wrap="none" w:vAnchor="page" w:hAnchor="page" w:x="1980" w:y="1635"/>
        <w:shd w:val="clear" w:color="auto" w:fill="auto"/>
        <w:spacing w:before="0" w:after="0" w:line="301" w:lineRule="exact"/>
        <w:ind w:firstLine="720"/>
      </w:pPr>
      <w:r>
        <w:t>Согласно Гражданскому кодексу РФ договор пожертвования следует заклю</w:t>
      </w:r>
      <w:r>
        <w:t>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F5107F" w:rsidRDefault="003B6EE0">
      <w:pPr>
        <w:pStyle w:val="20"/>
        <w:framePr w:w="9120" w:h="13074" w:hRule="exact" w:wrap="none" w:vAnchor="page" w:hAnchor="page" w:x="1980" w:y="1635"/>
        <w:shd w:val="clear" w:color="auto" w:fill="auto"/>
        <w:spacing w:before="0" w:after="0" w:line="301" w:lineRule="exact"/>
        <w:ind w:firstLine="720"/>
      </w:pPr>
      <w:r>
        <w:t>Родители обучающихся (воспитанников) не обязаны финансировать деятельность</w:t>
      </w:r>
      <w:r>
        <w:t xml:space="preserve">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F5107F" w:rsidRDefault="003B6EE0">
      <w:pPr>
        <w:pStyle w:val="20"/>
        <w:framePr w:w="9120" w:h="13074" w:hRule="exact" w:wrap="none" w:vAnchor="page" w:hAnchor="page" w:x="1980" w:y="1635"/>
        <w:shd w:val="clear" w:color="auto" w:fill="auto"/>
        <w:spacing w:before="0" w:after="0" w:line="301" w:lineRule="exact"/>
        <w:ind w:firstLine="720"/>
      </w:pPr>
      <w:r>
        <w:t xml:space="preserve">Любая инициативная группа граждан, в том числе родительский комитет, попечительский совет и прочие органы самоуправления </w:t>
      </w:r>
      <w:r>
        <w:t>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</w:t>
      </w:r>
    </w:p>
    <w:p w:rsidR="00F5107F" w:rsidRDefault="00F5107F">
      <w:pPr>
        <w:rPr>
          <w:sz w:val="2"/>
          <w:szCs w:val="2"/>
        </w:rPr>
        <w:sectPr w:rsidR="00F5107F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5107F" w:rsidRDefault="003B6EE0">
      <w:pPr>
        <w:pStyle w:val="20"/>
        <w:framePr w:w="9120" w:h="7416" w:hRule="exact" w:wrap="none" w:vAnchor="page" w:hAnchor="page" w:x="2000" w:y="1012"/>
        <w:shd w:val="clear" w:color="auto" w:fill="auto"/>
        <w:spacing w:before="0" w:after="0" w:line="304" w:lineRule="exact"/>
        <w:jc w:val="left"/>
      </w:pPr>
      <w:r>
        <w:lastRenderedPageBreak/>
        <w:t>родителей всех детей, посещающих данное учреждение.</w:t>
      </w:r>
    </w:p>
    <w:p w:rsidR="00F5107F" w:rsidRDefault="003B6EE0">
      <w:pPr>
        <w:pStyle w:val="20"/>
        <w:framePr w:w="9120" w:h="7416" w:hRule="exact" w:wrap="none" w:vAnchor="page" w:hAnchor="page" w:x="2000" w:y="1012"/>
        <w:numPr>
          <w:ilvl w:val="0"/>
          <w:numId w:val="4"/>
        </w:numPr>
        <w:shd w:val="clear" w:color="auto" w:fill="auto"/>
        <w:tabs>
          <w:tab w:val="left" w:pos="1050"/>
        </w:tabs>
        <w:spacing w:before="0" w:after="0" w:line="304" w:lineRule="exact"/>
        <w:ind w:firstLine="720"/>
      </w:pPr>
      <w:r>
        <w:t xml:space="preserve">Администрация, </w:t>
      </w:r>
      <w:r>
        <w:t>сотрудники учреждения, иные лица не вправе:</w:t>
      </w:r>
    </w:p>
    <w:p w:rsidR="00F5107F" w:rsidRDefault="003B6EE0">
      <w:pPr>
        <w:pStyle w:val="20"/>
        <w:framePr w:w="9120" w:h="7416" w:hRule="exact" w:wrap="none" w:vAnchor="page" w:hAnchor="page" w:x="2000" w:y="1012"/>
        <w:numPr>
          <w:ilvl w:val="0"/>
          <w:numId w:val="1"/>
        </w:numPr>
        <w:shd w:val="clear" w:color="auto" w:fill="auto"/>
        <w:tabs>
          <w:tab w:val="left" w:pos="920"/>
        </w:tabs>
        <w:spacing w:before="0" w:after="0" w:line="304" w:lineRule="exact"/>
        <w:ind w:firstLine="720"/>
      </w:pPr>
      <w:r>
        <w:t>требовать или принимать от благотворителей наличные денежные средства;</w:t>
      </w:r>
    </w:p>
    <w:p w:rsidR="00F5107F" w:rsidRDefault="003B6EE0">
      <w:pPr>
        <w:pStyle w:val="20"/>
        <w:framePr w:w="9120" w:h="7416" w:hRule="exact" w:wrap="none" w:vAnchor="page" w:hAnchor="page" w:x="2000" w:y="1012"/>
        <w:numPr>
          <w:ilvl w:val="0"/>
          <w:numId w:val="1"/>
        </w:numPr>
        <w:shd w:val="clear" w:color="auto" w:fill="auto"/>
        <w:tabs>
          <w:tab w:val="left" w:pos="920"/>
        </w:tabs>
        <w:spacing w:before="0" w:after="0" w:line="304" w:lineRule="exact"/>
        <w:ind w:firstLine="720"/>
      </w:pPr>
      <w:r>
        <w:t xml:space="preserve">требовать от благотворителя предоставления квитанции или иного документа, свидетельствующего о зачислении денежных средств на расчетный счет </w:t>
      </w:r>
      <w:r>
        <w:t>учреждения.</w:t>
      </w:r>
    </w:p>
    <w:p w:rsidR="00F5107F" w:rsidRDefault="003B6EE0">
      <w:pPr>
        <w:pStyle w:val="20"/>
        <w:framePr w:w="9120" w:h="7416" w:hRule="exact" w:wrap="none" w:vAnchor="page" w:hAnchor="page" w:x="2000" w:y="1012"/>
        <w:numPr>
          <w:ilvl w:val="0"/>
          <w:numId w:val="4"/>
        </w:numPr>
        <w:shd w:val="clear" w:color="auto" w:fill="auto"/>
        <w:tabs>
          <w:tab w:val="left" w:pos="1050"/>
        </w:tabs>
        <w:spacing w:before="0" w:after="0" w:line="304" w:lineRule="exact"/>
        <w:ind w:firstLine="720"/>
      </w:pPr>
      <w:r>
        <w:t>Благотворитель имеет право:</w:t>
      </w:r>
    </w:p>
    <w:p w:rsidR="00F5107F" w:rsidRDefault="003B6EE0">
      <w:pPr>
        <w:pStyle w:val="20"/>
        <w:framePr w:w="9120" w:h="7416" w:hRule="exact" w:wrap="none" w:vAnchor="page" w:hAnchor="page" w:x="2000" w:y="1012"/>
        <w:numPr>
          <w:ilvl w:val="0"/>
          <w:numId w:val="1"/>
        </w:numPr>
        <w:shd w:val="clear" w:color="auto" w:fill="auto"/>
        <w:tabs>
          <w:tab w:val="left" w:pos="920"/>
        </w:tabs>
        <w:spacing w:before="0" w:after="0" w:line="304" w:lineRule="exact"/>
        <w:ind w:firstLine="720"/>
      </w:pPr>
      <w:r>
        <w:t>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</w:t>
      </w:r>
      <w:r>
        <w:t>казать в нем целевое назначение перечисленных денежных средств;</w:t>
      </w:r>
    </w:p>
    <w:p w:rsidR="00F5107F" w:rsidRDefault="003B6EE0">
      <w:pPr>
        <w:pStyle w:val="20"/>
        <w:framePr w:w="9120" w:h="7416" w:hRule="exact" w:wrap="none" w:vAnchor="page" w:hAnchor="page" w:x="2000" w:y="1012"/>
        <w:numPr>
          <w:ilvl w:val="0"/>
          <w:numId w:val="1"/>
        </w:numPr>
        <w:shd w:val="clear" w:color="auto" w:fill="auto"/>
        <w:tabs>
          <w:tab w:val="left" w:pos="920"/>
        </w:tabs>
        <w:spacing w:before="0" w:after="0" w:line="304" w:lineRule="exact"/>
        <w:ind w:firstLine="720"/>
      </w:pPr>
      <w:r>
        <w:t>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</w:t>
      </w:r>
      <w:r>
        <w:t xml:space="preserve"> имущества, предоставленного благотворителем учреждению;</w:t>
      </w:r>
    </w:p>
    <w:p w:rsidR="00F5107F" w:rsidRDefault="003B6EE0">
      <w:pPr>
        <w:pStyle w:val="20"/>
        <w:framePr w:w="9120" w:h="7416" w:hRule="exact" w:wrap="none" w:vAnchor="page" w:hAnchor="page" w:x="2000" w:y="1012"/>
        <w:numPr>
          <w:ilvl w:val="0"/>
          <w:numId w:val="1"/>
        </w:numPr>
        <w:shd w:val="clear" w:color="auto" w:fill="auto"/>
        <w:tabs>
          <w:tab w:val="left" w:pos="920"/>
        </w:tabs>
        <w:spacing w:before="0" w:after="0" w:line="304" w:lineRule="exact"/>
        <w:ind w:firstLine="720"/>
      </w:pPr>
      <w: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</w:t>
      </w:r>
      <w:r>
        <w:t>змещен на официальном сайте образовательного учреждения;</w:t>
      </w:r>
    </w:p>
    <w:p w:rsidR="00F5107F" w:rsidRDefault="003B6EE0">
      <w:pPr>
        <w:pStyle w:val="20"/>
        <w:framePr w:w="9120" w:h="7416" w:hRule="exact" w:wrap="none" w:vAnchor="page" w:hAnchor="page" w:x="2000" w:y="1012"/>
        <w:numPr>
          <w:ilvl w:val="0"/>
          <w:numId w:val="1"/>
        </w:numPr>
        <w:shd w:val="clear" w:color="auto" w:fill="auto"/>
        <w:tabs>
          <w:tab w:val="left" w:pos="920"/>
        </w:tabs>
        <w:spacing w:before="0" w:after="0" w:line="304" w:lineRule="exact"/>
        <w:ind w:firstLine="720"/>
      </w:pPr>
      <w: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порядке*</w:t>
      </w:r>
    </w:p>
    <w:p w:rsidR="00F5107F" w:rsidRDefault="003B6EE0">
      <w:pPr>
        <w:pStyle w:val="20"/>
        <w:framePr w:w="9120" w:h="980" w:hRule="exact" w:wrap="none" w:vAnchor="page" w:hAnchor="page" w:x="2000" w:y="10731"/>
        <w:shd w:val="clear" w:color="auto" w:fill="auto"/>
        <w:spacing w:before="0" w:after="0" w:line="304" w:lineRule="exact"/>
        <w:ind w:right="640"/>
        <w:jc w:val="center"/>
      </w:pPr>
      <w:r>
        <w:t>УВАЖАЕМЫЕ РОДИТЕЛИ!</w:t>
      </w:r>
    </w:p>
    <w:p w:rsidR="00F5107F" w:rsidRDefault="003B6EE0">
      <w:pPr>
        <w:pStyle w:val="20"/>
        <w:framePr w:w="9120" w:h="980" w:hRule="exact" w:wrap="none" w:vAnchor="page" w:hAnchor="page" w:x="2000" w:y="10731"/>
        <w:shd w:val="clear" w:color="auto" w:fill="auto"/>
        <w:spacing w:before="0" w:after="0" w:line="304" w:lineRule="exact"/>
        <w:ind w:right="640"/>
        <w:jc w:val="center"/>
      </w:pPr>
      <w:r>
        <w:t xml:space="preserve">ЗАКОН </w:t>
      </w:r>
      <w:r>
        <w:t>И ГОСУДАРСТВО НА ВАШЕЙ СТОРОНЕ.</w:t>
      </w:r>
      <w:r>
        <w:br/>
        <w:t>НЕТ ПОБОРАМ!</w:t>
      </w:r>
    </w:p>
    <w:p w:rsidR="00F5107F" w:rsidRDefault="00F5107F">
      <w:pPr>
        <w:rPr>
          <w:sz w:val="2"/>
          <w:szCs w:val="2"/>
        </w:rPr>
      </w:pPr>
    </w:p>
    <w:sectPr w:rsidR="00F5107F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EE0" w:rsidRDefault="003B6EE0">
      <w:r>
        <w:separator/>
      </w:r>
    </w:p>
  </w:endnote>
  <w:endnote w:type="continuationSeparator" w:id="0">
    <w:p w:rsidR="003B6EE0" w:rsidRDefault="003B6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EE0" w:rsidRDefault="003B6EE0"/>
  </w:footnote>
  <w:footnote w:type="continuationSeparator" w:id="0">
    <w:p w:rsidR="003B6EE0" w:rsidRDefault="003B6E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F4CD9"/>
    <w:multiLevelType w:val="multilevel"/>
    <w:tmpl w:val="AC722C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856F97"/>
    <w:multiLevelType w:val="multilevel"/>
    <w:tmpl w:val="8FB0C218"/>
    <w:lvl w:ilvl="0">
      <w:start w:val="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F038CC"/>
    <w:multiLevelType w:val="multilevel"/>
    <w:tmpl w:val="53D0EC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7930CB"/>
    <w:multiLevelType w:val="multilevel"/>
    <w:tmpl w:val="57782D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07F"/>
    <w:rsid w:val="00181402"/>
    <w:rsid w:val="003B6EE0"/>
    <w:rsid w:val="007148E6"/>
    <w:rsid w:val="00F5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26"/>
      <w:szCs w:val="26"/>
      <w:u w:val="none"/>
    </w:rPr>
  </w:style>
  <w:style w:type="character" w:customStyle="1" w:styleId="50pt">
    <w:name w:val="Основной текст (5) + Не полужирный;Не курсив;Интервал 0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1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30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26"/>
      <w:szCs w:val="26"/>
      <w:u w:val="none"/>
    </w:rPr>
  </w:style>
  <w:style w:type="character" w:customStyle="1" w:styleId="50pt">
    <w:name w:val="Основной текст (5) + Не полужирный;Не курсив;Интервал 0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1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30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net-poboram@mo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meevaES@ulan-ude-eg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ko@ulan-ude-e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2020-07-07T02:42:00Z</dcterms:created>
  <dcterms:modified xsi:type="dcterms:W3CDTF">2020-07-07T02:53:00Z</dcterms:modified>
</cp:coreProperties>
</file>